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93" w:rsidRDefault="00477293" w:rsidP="00477293">
      <w:pPr>
        <w:rPr>
          <w:rFonts w:ascii="仿宋_GB2312" w:eastAsia="仿宋_GB2312" w:hint="eastAsia"/>
          <w:sz w:val="32"/>
          <w:szCs w:val="32"/>
        </w:rPr>
      </w:pPr>
    </w:p>
    <w:p w:rsidR="00477293" w:rsidRDefault="00477293" w:rsidP="009D3260">
      <w:pPr>
        <w:spacing w:line="560" w:lineRule="exact"/>
        <w:jc w:val="center"/>
        <w:rPr>
          <w:rFonts w:ascii="方正小标宋简体" w:eastAsia="方正小标宋简体"/>
          <w:sz w:val="44"/>
          <w:szCs w:val="44"/>
        </w:rPr>
      </w:pPr>
      <w:r w:rsidRPr="00C621BD">
        <w:rPr>
          <w:rFonts w:ascii="方正小标宋简体" w:eastAsia="方正小标宋简体" w:hint="eastAsia"/>
          <w:sz w:val="44"/>
          <w:szCs w:val="44"/>
        </w:rPr>
        <w:t>广西壮族自治区地质矿产勘查开发局</w:t>
      </w:r>
    </w:p>
    <w:p w:rsidR="00477293" w:rsidRDefault="00477293" w:rsidP="009D3260">
      <w:pPr>
        <w:spacing w:line="560" w:lineRule="exact"/>
        <w:jc w:val="center"/>
        <w:rPr>
          <w:rFonts w:ascii="方正小标宋简体" w:eastAsia="方正小标宋简体"/>
          <w:sz w:val="44"/>
          <w:szCs w:val="44"/>
        </w:rPr>
      </w:pPr>
      <w:r w:rsidRPr="00C621BD">
        <w:rPr>
          <w:rFonts w:ascii="方正小标宋简体" w:eastAsia="方正小标宋简体" w:hint="eastAsia"/>
          <w:sz w:val="44"/>
          <w:szCs w:val="44"/>
        </w:rPr>
        <w:t>机关服务中心202</w:t>
      </w:r>
      <w:r w:rsidR="00357291">
        <w:rPr>
          <w:rFonts w:ascii="方正小标宋简体" w:eastAsia="方正小标宋简体" w:hint="eastAsia"/>
          <w:sz w:val="44"/>
          <w:szCs w:val="44"/>
        </w:rPr>
        <w:t>3</w:t>
      </w:r>
      <w:r w:rsidRPr="00C621BD">
        <w:rPr>
          <w:rFonts w:ascii="方正小标宋简体" w:eastAsia="方正小标宋简体" w:hint="eastAsia"/>
          <w:sz w:val="44"/>
          <w:szCs w:val="44"/>
        </w:rPr>
        <w:t>年</w:t>
      </w:r>
      <w:r w:rsidR="00D661FB">
        <w:rPr>
          <w:rFonts w:ascii="方正小标宋简体" w:eastAsia="方正小标宋简体" w:hint="eastAsia"/>
          <w:sz w:val="44"/>
          <w:szCs w:val="44"/>
        </w:rPr>
        <w:t>单位</w:t>
      </w:r>
      <w:r w:rsidRPr="00C621BD">
        <w:rPr>
          <w:rFonts w:ascii="方正小标宋简体" w:eastAsia="方正小标宋简体" w:hint="eastAsia"/>
          <w:sz w:val="44"/>
          <w:szCs w:val="44"/>
        </w:rPr>
        <w:t>预算公开</w:t>
      </w:r>
    </w:p>
    <w:p w:rsidR="00477293" w:rsidRPr="004A6934" w:rsidRDefault="00477293" w:rsidP="00477293">
      <w:pPr>
        <w:jc w:val="center"/>
        <w:rPr>
          <w:rFonts w:ascii="仿宋_GB2312" w:eastAsia="仿宋_GB2312"/>
          <w:sz w:val="32"/>
          <w:szCs w:val="32"/>
        </w:rPr>
      </w:pPr>
    </w:p>
    <w:p w:rsidR="00477293" w:rsidRPr="004E3E94" w:rsidRDefault="00477293" w:rsidP="00477293">
      <w:pPr>
        <w:ind w:firstLine="645"/>
        <w:jc w:val="center"/>
        <w:rPr>
          <w:rFonts w:ascii="黑体" w:eastAsia="黑体"/>
          <w:b/>
          <w:sz w:val="32"/>
          <w:szCs w:val="32"/>
        </w:rPr>
      </w:pPr>
      <w:r w:rsidRPr="004E3E94">
        <w:rPr>
          <w:rFonts w:ascii="黑体" w:eastAsia="黑体" w:hint="eastAsia"/>
          <w:b/>
          <w:sz w:val="32"/>
          <w:szCs w:val="32"/>
        </w:rPr>
        <w:t>目    录</w:t>
      </w:r>
    </w:p>
    <w:p w:rsidR="00477293" w:rsidRDefault="00477293" w:rsidP="00477293">
      <w:pPr>
        <w:ind w:firstLine="645"/>
        <w:rPr>
          <w:rFonts w:ascii="仿宋_GB2312" w:eastAsia="仿宋_GB2312"/>
          <w:b/>
          <w:sz w:val="32"/>
          <w:szCs w:val="32"/>
        </w:rPr>
      </w:pPr>
    </w:p>
    <w:p w:rsidR="00477293" w:rsidRPr="004E3E94" w:rsidRDefault="00477293" w:rsidP="00357291">
      <w:pPr>
        <w:ind w:leftChars="300" w:left="630"/>
        <w:rPr>
          <w:rFonts w:ascii="黑体" w:eastAsia="黑体"/>
          <w:b/>
          <w:sz w:val="32"/>
          <w:szCs w:val="32"/>
        </w:rPr>
      </w:pPr>
      <w:r w:rsidRPr="004E3E94">
        <w:rPr>
          <w:rFonts w:ascii="黑体" w:eastAsia="黑体" w:hint="eastAsia"/>
          <w:b/>
          <w:sz w:val="32"/>
          <w:szCs w:val="32"/>
        </w:rPr>
        <w:t>第一部分：</w:t>
      </w:r>
      <w:r w:rsidR="00D661FB">
        <w:rPr>
          <w:rFonts w:ascii="黑体" w:eastAsia="黑体" w:hAnsi="黑体" w:hint="eastAsia"/>
          <w:b/>
          <w:bCs/>
          <w:color w:val="000000"/>
          <w:sz w:val="32"/>
          <w:szCs w:val="32"/>
        </w:rPr>
        <w:t>单位</w:t>
      </w:r>
      <w:r w:rsidRPr="004E3E94">
        <w:rPr>
          <w:rFonts w:ascii="黑体" w:eastAsia="黑体" w:hint="eastAsia"/>
          <w:b/>
          <w:sz w:val="32"/>
          <w:szCs w:val="32"/>
        </w:rPr>
        <w:t>概况</w:t>
      </w:r>
    </w:p>
    <w:p w:rsidR="00477293" w:rsidRPr="00B55724" w:rsidRDefault="00477293" w:rsidP="00477293">
      <w:pPr>
        <w:ind w:firstLine="645"/>
        <w:rPr>
          <w:rFonts w:ascii="楷体_GB2312" w:eastAsia="楷体_GB2312"/>
          <w:sz w:val="32"/>
          <w:szCs w:val="32"/>
        </w:rPr>
      </w:pPr>
      <w:r w:rsidRPr="00B55724">
        <w:rPr>
          <w:rFonts w:ascii="楷体_GB2312" w:eastAsia="楷体_GB2312" w:hint="eastAsia"/>
          <w:sz w:val="32"/>
          <w:szCs w:val="32"/>
        </w:rPr>
        <w:t>一、</w:t>
      </w:r>
      <w:r w:rsidR="00E111DB">
        <w:rPr>
          <w:rFonts w:ascii="楷体_GB2312" w:eastAsia="楷体_GB2312" w:hint="eastAsia"/>
          <w:sz w:val="32"/>
          <w:szCs w:val="32"/>
        </w:rPr>
        <w:t>主要职能</w:t>
      </w:r>
    </w:p>
    <w:p w:rsidR="00477293" w:rsidRPr="00B55724" w:rsidRDefault="00477293" w:rsidP="00477293">
      <w:pPr>
        <w:ind w:firstLine="645"/>
        <w:rPr>
          <w:rFonts w:ascii="楷体_GB2312" w:eastAsia="楷体_GB2312"/>
          <w:sz w:val="32"/>
          <w:szCs w:val="32"/>
        </w:rPr>
      </w:pPr>
      <w:r w:rsidRPr="00B55724">
        <w:rPr>
          <w:rFonts w:ascii="楷体_GB2312" w:eastAsia="楷体_GB2312" w:hint="eastAsia"/>
          <w:sz w:val="32"/>
          <w:szCs w:val="32"/>
        </w:rPr>
        <w:t>二、</w:t>
      </w:r>
      <w:r w:rsidR="00E111DB">
        <w:rPr>
          <w:rFonts w:ascii="楷体_GB2312" w:eastAsia="楷体_GB2312" w:hint="eastAsia"/>
          <w:sz w:val="32"/>
          <w:szCs w:val="32"/>
        </w:rPr>
        <w:t>机构设置</w:t>
      </w:r>
      <w:r w:rsidRPr="00B55724">
        <w:rPr>
          <w:rFonts w:ascii="楷体_GB2312" w:eastAsia="楷体_GB2312" w:hint="eastAsia"/>
          <w:sz w:val="32"/>
          <w:szCs w:val="32"/>
        </w:rPr>
        <w:t>情况</w:t>
      </w:r>
    </w:p>
    <w:p w:rsidR="00D661FB" w:rsidRPr="003F6291" w:rsidRDefault="00D661FB" w:rsidP="00D661FB">
      <w:pPr>
        <w:ind w:leftChars="300" w:left="630"/>
        <w:rPr>
          <w:rFonts w:ascii="黑体" w:eastAsia="黑体"/>
          <w:b/>
          <w:sz w:val="32"/>
          <w:szCs w:val="32"/>
        </w:rPr>
      </w:pPr>
      <w:r w:rsidRPr="004E3E94">
        <w:rPr>
          <w:rFonts w:ascii="黑体" w:eastAsia="黑体" w:hint="eastAsia"/>
          <w:b/>
          <w:sz w:val="32"/>
          <w:szCs w:val="32"/>
        </w:rPr>
        <w:t>第</w:t>
      </w:r>
      <w:r>
        <w:rPr>
          <w:rFonts w:ascii="黑体" w:eastAsia="黑体" w:hint="eastAsia"/>
          <w:b/>
          <w:sz w:val="32"/>
          <w:szCs w:val="32"/>
        </w:rPr>
        <w:t>二</w:t>
      </w:r>
      <w:r w:rsidRPr="004E3E94">
        <w:rPr>
          <w:rFonts w:ascii="黑体" w:eastAsia="黑体" w:hint="eastAsia"/>
          <w:b/>
          <w:sz w:val="32"/>
          <w:szCs w:val="32"/>
        </w:rPr>
        <w:t>部分：</w:t>
      </w:r>
      <w:r w:rsidRPr="00E45F2B">
        <w:rPr>
          <w:rFonts w:ascii="黑体" w:eastAsia="黑体" w:hint="eastAsia"/>
          <w:b/>
          <w:sz w:val="32"/>
          <w:szCs w:val="32"/>
        </w:rPr>
        <w:t>广西壮族自治区地质矿产勘查开发局机关服务中心</w:t>
      </w:r>
      <w:r w:rsidRPr="002A38F1">
        <w:rPr>
          <w:rFonts w:ascii="黑体" w:eastAsia="黑体" w:hint="eastAsia"/>
          <w:b/>
          <w:sz w:val="32"/>
          <w:szCs w:val="32"/>
        </w:rPr>
        <w:t>20</w:t>
      </w:r>
      <w:r>
        <w:rPr>
          <w:rFonts w:ascii="黑体" w:eastAsia="黑体" w:hint="eastAsia"/>
          <w:b/>
          <w:sz w:val="32"/>
          <w:szCs w:val="32"/>
        </w:rPr>
        <w:t>23</w:t>
      </w:r>
      <w:r w:rsidRPr="002A38F1">
        <w:rPr>
          <w:rFonts w:ascii="黑体" w:eastAsia="黑体" w:hint="eastAsia"/>
          <w:b/>
          <w:sz w:val="32"/>
          <w:szCs w:val="32"/>
        </w:rPr>
        <w:t>年</w:t>
      </w:r>
      <w:r>
        <w:rPr>
          <w:rFonts w:ascii="黑体" w:eastAsia="黑体" w:hint="eastAsia"/>
          <w:b/>
          <w:sz w:val="32"/>
          <w:szCs w:val="32"/>
        </w:rPr>
        <w:t>单位</w:t>
      </w:r>
      <w:r w:rsidRPr="00ED30FF">
        <w:rPr>
          <w:rFonts w:ascii="黑体" w:eastAsia="黑体" w:hint="eastAsia"/>
          <w:b/>
          <w:sz w:val="32"/>
          <w:szCs w:val="32"/>
        </w:rPr>
        <w:t>预算</w:t>
      </w:r>
      <w:r>
        <w:rPr>
          <w:rFonts w:ascii="黑体" w:eastAsia="黑体" w:hint="eastAsia"/>
          <w:b/>
          <w:sz w:val="32"/>
          <w:szCs w:val="32"/>
        </w:rPr>
        <w:t>情况</w:t>
      </w:r>
      <w:r w:rsidRPr="00ED30FF">
        <w:rPr>
          <w:rFonts w:ascii="黑体" w:eastAsia="黑体" w:hint="eastAsia"/>
          <w:b/>
          <w:sz w:val="32"/>
          <w:szCs w:val="32"/>
        </w:rPr>
        <w:t>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一、</w:t>
      </w:r>
      <w:r>
        <w:rPr>
          <w:rFonts w:ascii="楷体_GB2312" w:eastAsia="楷体_GB2312" w:hint="eastAsia"/>
          <w:sz w:val="32"/>
          <w:szCs w:val="32"/>
        </w:rPr>
        <w:t>单位</w:t>
      </w:r>
      <w:r w:rsidRPr="00B55724">
        <w:rPr>
          <w:rFonts w:ascii="楷体_GB2312" w:eastAsia="楷体_GB2312" w:hint="eastAsia"/>
          <w:sz w:val="32"/>
          <w:szCs w:val="32"/>
        </w:rPr>
        <w:t>收支</w:t>
      </w:r>
      <w:r>
        <w:rPr>
          <w:rFonts w:ascii="楷体_GB2312" w:eastAsia="楷体_GB2312" w:hint="eastAsia"/>
          <w:sz w:val="32"/>
          <w:szCs w:val="32"/>
        </w:rPr>
        <w:t>总体</w:t>
      </w:r>
      <w:r w:rsidRPr="00B55724">
        <w:rPr>
          <w:rFonts w:ascii="楷体_GB2312" w:eastAsia="楷体_GB2312" w:hint="eastAsia"/>
          <w:sz w:val="32"/>
          <w:szCs w:val="32"/>
        </w:rPr>
        <w:t>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二、</w:t>
      </w:r>
      <w:r>
        <w:rPr>
          <w:rFonts w:ascii="楷体_GB2312" w:eastAsia="楷体_GB2312" w:hint="eastAsia"/>
          <w:sz w:val="32"/>
          <w:szCs w:val="32"/>
        </w:rPr>
        <w:t>单位</w:t>
      </w:r>
      <w:r w:rsidRPr="00B55724">
        <w:rPr>
          <w:rFonts w:ascii="楷体_GB2312" w:eastAsia="楷体_GB2312" w:hint="eastAsia"/>
          <w:sz w:val="32"/>
          <w:szCs w:val="32"/>
        </w:rPr>
        <w:t>收入</w:t>
      </w:r>
      <w:r>
        <w:rPr>
          <w:rFonts w:ascii="楷体_GB2312" w:eastAsia="楷体_GB2312" w:hint="eastAsia"/>
          <w:sz w:val="32"/>
          <w:szCs w:val="32"/>
        </w:rPr>
        <w:t>总体</w:t>
      </w:r>
      <w:r w:rsidRPr="00B55724">
        <w:rPr>
          <w:rFonts w:ascii="楷体_GB2312" w:eastAsia="楷体_GB2312" w:hint="eastAsia"/>
          <w:sz w:val="32"/>
          <w:szCs w:val="32"/>
        </w:rPr>
        <w:t>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三、</w:t>
      </w:r>
      <w:r>
        <w:rPr>
          <w:rFonts w:ascii="楷体_GB2312" w:eastAsia="楷体_GB2312" w:hint="eastAsia"/>
          <w:sz w:val="32"/>
          <w:szCs w:val="32"/>
        </w:rPr>
        <w:t>单位</w:t>
      </w:r>
      <w:r w:rsidRPr="00B55724">
        <w:rPr>
          <w:rFonts w:ascii="楷体_GB2312" w:eastAsia="楷体_GB2312" w:hint="eastAsia"/>
          <w:sz w:val="32"/>
          <w:szCs w:val="32"/>
        </w:rPr>
        <w:t>支出</w:t>
      </w:r>
      <w:r>
        <w:rPr>
          <w:rFonts w:ascii="楷体_GB2312" w:eastAsia="楷体_GB2312" w:hint="eastAsia"/>
          <w:sz w:val="32"/>
          <w:szCs w:val="32"/>
        </w:rPr>
        <w:t>总体</w:t>
      </w:r>
      <w:r w:rsidRPr="00B55724">
        <w:rPr>
          <w:rFonts w:ascii="楷体_GB2312" w:eastAsia="楷体_GB2312" w:hint="eastAsia"/>
          <w:sz w:val="32"/>
          <w:szCs w:val="32"/>
        </w:rPr>
        <w:t>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四、财政拨款收支</w:t>
      </w:r>
      <w:r>
        <w:rPr>
          <w:rFonts w:ascii="楷体_GB2312" w:eastAsia="楷体_GB2312" w:hint="eastAsia"/>
          <w:sz w:val="32"/>
          <w:szCs w:val="32"/>
        </w:rPr>
        <w:t>总体</w:t>
      </w:r>
      <w:r w:rsidRPr="00B55724">
        <w:rPr>
          <w:rFonts w:ascii="楷体_GB2312" w:eastAsia="楷体_GB2312" w:hint="eastAsia"/>
          <w:sz w:val="32"/>
          <w:szCs w:val="32"/>
        </w:rPr>
        <w:t>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五、一般公共支出情况说明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六、一般公共预算基本支出情况说明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七、</w:t>
      </w:r>
      <w:r>
        <w:rPr>
          <w:rFonts w:ascii="楷体_GB2312" w:eastAsia="楷体_GB2312" w:hint="eastAsia"/>
          <w:sz w:val="32"/>
          <w:szCs w:val="32"/>
        </w:rPr>
        <w:t>财政拨款三</w:t>
      </w:r>
      <w:proofErr w:type="gramStart"/>
      <w:r>
        <w:rPr>
          <w:rFonts w:ascii="楷体_GB2312" w:eastAsia="楷体_GB2312" w:hint="eastAsia"/>
          <w:sz w:val="32"/>
          <w:szCs w:val="32"/>
        </w:rPr>
        <w:t>公两费</w:t>
      </w:r>
      <w:proofErr w:type="gramEnd"/>
      <w:r>
        <w:rPr>
          <w:rFonts w:ascii="楷体_GB2312" w:eastAsia="楷体_GB2312" w:hint="eastAsia"/>
          <w:sz w:val="32"/>
          <w:szCs w:val="32"/>
        </w:rPr>
        <w:t>支出</w:t>
      </w:r>
      <w:r w:rsidRPr="00B55724">
        <w:rPr>
          <w:rFonts w:ascii="楷体_GB2312" w:eastAsia="楷体_GB2312" w:hint="eastAsia"/>
          <w:sz w:val="32"/>
          <w:szCs w:val="32"/>
        </w:rPr>
        <w:t>情况说明</w:t>
      </w:r>
    </w:p>
    <w:p w:rsidR="00D661FB" w:rsidRPr="00B55724" w:rsidRDefault="00D661FB" w:rsidP="00D661FB">
      <w:pPr>
        <w:ind w:firstLine="645"/>
        <w:rPr>
          <w:rFonts w:ascii="楷体_GB2312" w:eastAsia="楷体_GB2312"/>
          <w:sz w:val="32"/>
          <w:szCs w:val="32"/>
        </w:rPr>
      </w:pPr>
      <w:r w:rsidRPr="00B55724">
        <w:rPr>
          <w:rFonts w:ascii="楷体_GB2312" w:eastAsia="楷体_GB2312" w:hint="eastAsia"/>
          <w:sz w:val="32"/>
          <w:szCs w:val="32"/>
        </w:rPr>
        <w:t>八、政府性基金预算</w:t>
      </w:r>
      <w:r>
        <w:rPr>
          <w:rFonts w:ascii="楷体_GB2312" w:eastAsia="楷体_GB2312" w:hint="eastAsia"/>
          <w:sz w:val="32"/>
          <w:szCs w:val="32"/>
        </w:rPr>
        <w:t>支出</w:t>
      </w:r>
      <w:r w:rsidRPr="00B55724">
        <w:rPr>
          <w:rFonts w:ascii="楷体_GB2312" w:eastAsia="楷体_GB2312" w:hint="eastAsia"/>
          <w:sz w:val="32"/>
          <w:szCs w:val="32"/>
        </w:rPr>
        <w:t>情况说明</w:t>
      </w:r>
    </w:p>
    <w:p w:rsidR="00D661FB" w:rsidRDefault="00D661FB" w:rsidP="00D661FB">
      <w:pPr>
        <w:ind w:firstLine="645"/>
        <w:rPr>
          <w:rFonts w:ascii="楷体_GB2312" w:eastAsia="楷体_GB2312"/>
          <w:sz w:val="32"/>
          <w:szCs w:val="32"/>
        </w:rPr>
      </w:pPr>
      <w:r w:rsidRPr="00B55724">
        <w:rPr>
          <w:rFonts w:ascii="楷体_GB2312" w:eastAsia="楷体_GB2312" w:hint="eastAsia"/>
          <w:sz w:val="32"/>
          <w:szCs w:val="32"/>
        </w:rPr>
        <w:t>九、</w:t>
      </w:r>
      <w:r>
        <w:rPr>
          <w:rFonts w:ascii="楷体_GB2312" w:eastAsia="楷体_GB2312" w:hint="eastAsia"/>
          <w:sz w:val="32"/>
          <w:szCs w:val="32"/>
        </w:rPr>
        <w:t>国有</w:t>
      </w:r>
      <w:r w:rsidR="005E4032">
        <w:rPr>
          <w:rFonts w:ascii="楷体_GB2312" w:eastAsia="楷体_GB2312" w:hint="eastAsia"/>
          <w:sz w:val="32"/>
          <w:szCs w:val="32"/>
        </w:rPr>
        <w:t>资本经营预算支出情况说明</w:t>
      </w:r>
    </w:p>
    <w:p w:rsidR="00D661FB" w:rsidRPr="005E4032" w:rsidRDefault="005E4032" w:rsidP="005E4032">
      <w:pPr>
        <w:ind w:firstLine="645"/>
        <w:rPr>
          <w:rFonts w:ascii="楷体_GB2312" w:eastAsia="楷体_GB2312"/>
          <w:sz w:val="32"/>
          <w:szCs w:val="32"/>
        </w:rPr>
      </w:pPr>
      <w:r>
        <w:rPr>
          <w:rFonts w:ascii="楷体_GB2312" w:eastAsia="楷体_GB2312" w:hint="eastAsia"/>
          <w:sz w:val="32"/>
          <w:szCs w:val="32"/>
        </w:rPr>
        <w:t>十</w:t>
      </w:r>
      <w:r w:rsidR="00D661FB" w:rsidRPr="00B55724">
        <w:rPr>
          <w:rFonts w:ascii="楷体_GB2312" w:eastAsia="楷体_GB2312" w:hint="eastAsia"/>
          <w:sz w:val="32"/>
          <w:szCs w:val="32"/>
        </w:rPr>
        <w:t>、其他重要事项情况说明</w:t>
      </w:r>
    </w:p>
    <w:p w:rsidR="00477293" w:rsidRDefault="00477293" w:rsidP="00477293">
      <w:pPr>
        <w:ind w:firstLine="645"/>
        <w:rPr>
          <w:rFonts w:ascii="黑体" w:eastAsia="黑体"/>
          <w:b/>
          <w:sz w:val="32"/>
          <w:szCs w:val="32"/>
        </w:rPr>
      </w:pPr>
      <w:r>
        <w:rPr>
          <w:rFonts w:ascii="黑体" w:eastAsia="黑体" w:hint="eastAsia"/>
          <w:b/>
          <w:sz w:val="32"/>
          <w:szCs w:val="32"/>
        </w:rPr>
        <w:t>第</w:t>
      </w:r>
      <w:r w:rsidR="005E4032">
        <w:rPr>
          <w:rFonts w:ascii="黑体" w:eastAsia="黑体" w:hint="eastAsia"/>
          <w:b/>
          <w:sz w:val="32"/>
          <w:szCs w:val="32"/>
        </w:rPr>
        <w:t>三</w:t>
      </w:r>
      <w:r w:rsidRPr="004E3E94">
        <w:rPr>
          <w:rFonts w:ascii="黑体" w:eastAsia="黑体" w:hint="eastAsia"/>
          <w:b/>
          <w:sz w:val="32"/>
          <w:szCs w:val="32"/>
        </w:rPr>
        <w:t>部分</w:t>
      </w:r>
      <w:r>
        <w:rPr>
          <w:rFonts w:ascii="黑体" w:eastAsia="黑体" w:hint="eastAsia"/>
          <w:b/>
          <w:sz w:val="32"/>
          <w:szCs w:val="32"/>
        </w:rPr>
        <w:t>：名词解释</w:t>
      </w:r>
    </w:p>
    <w:p w:rsidR="00D661FB" w:rsidRPr="004E3E94" w:rsidRDefault="00D661FB" w:rsidP="00D661FB">
      <w:pPr>
        <w:ind w:leftChars="300" w:left="630"/>
        <w:rPr>
          <w:rFonts w:ascii="黑体" w:eastAsia="黑体"/>
          <w:b/>
          <w:sz w:val="32"/>
          <w:szCs w:val="32"/>
        </w:rPr>
      </w:pPr>
      <w:r w:rsidRPr="004E3E94">
        <w:rPr>
          <w:rFonts w:ascii="黑体" w:eastAsia="黑体" w:hint="eastAsia"/>
          <w:b/>
          <w:sz w:val="32"/>
          <w:szCs w:val="32"/>
        </w:rPr>
        <w:t>第</w:t>
      </w:r>
      <w:r w:rsidR="005E4032">
        <w:rPr>
          <w:rFonts w:ascii="黑体" w:eastAsia="黑体" w:hint="eastAsia"/>
          <w:b/>
          <w:sz w:val="32"/>
          <w:szCs w:val="32"/>
        </w:rPr>
        <w:t>四</w:t>
      </w:r>
      <w:r w:rsidRPr="004E3E94">
        <w:rPr>
          <w:rFonts w:ascii="黑体" w:eastAsia="黑体" w:hint="eastAsia"/>
          <w:b/>
          <w:sz w:val="32"/>
          <w:szCs w:val="32"/>
        </w:rPr>
        <w:t>部分：</w:t>
      </w:r>
      <w:r w:rsidRPr="00357291">
        <w:rPr>
          <w:rFonts w:ascii="黑体" w:eastAsia="黑体" w:hint="eastAsia"/>
          <w:b/>
          <w:sz w:val="32"/>
          <w:szCs w:val="32"/>
        </w:rPr>
        <w:t>广西壮族自治区地质矿产勘查开发局机关服务中心</w:t>
      </w:r>
      <w:r w:rsidRPr="004E3E94">
        <w:rPr>
          <w:rFonts w:ascii="黑体" w:eastAsia="黑体" w:hint="eastAsia"/>
          <w:b/>
          <w:sz w:val="32"/>
          <w:szCs w:val="32"/>
        </w:rPr>
        <w:t>20</w:t>
      </w:r>
      <w:r>
        <w:rPr>
          <w:rFonts w:ascii="黑体" w:eastAsia="黑体" w:hint="eastAsia"/>
          <w:b/>
          <w:sz w:val="32"/>
          <w:szCs w:val="32"/>
        </w:rPr>
        <w:t>23</w:t>
      </w:r>
      <w:r w:rsidRPr="004E3E94">
        <w:rPr>
          <w:rFonts w:ascii="黑体" w:eastAsia="黑体" w:hint="eastAsia"/>
          <w:b/>
          <w:sz w:val="32"/>
          <w:szCs w:val="32"/>
        </w:rPr>
        <w:t>年</w:t>
      </w:r>
      <w:r>
        <w:rPr>
          <w:rFonts w:ascii="黑体" w:eastAsia="黑体" w:hint="eastAsia"/>
          <w:b/>
          <w:sz w:val="32"/>
          <w:szCs w:val="32"/>
        </w:rPr>
        <w:t>单位</w:t>
      </w:r>
      <w:r w:rsidRPr="004E3E94">
        <w:rPr>
          <w:rFonts w:ascii="黑体" w:eastAsia="黑体" w:hint="eastAsia"/>
          <w:b/>
          <w:sz w:val="32"/>
          <w:szCs w:val="32"/>
        </w:rPr>
        <w:t>预算报表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一、</w:t>
      </w:r>
      <w:r>
        <w:rPr>
          <w:rFonts w:ascii="楷体_GB2312" w:eastAsia="楷体_GB2312" w:hint="eastAsia"/>
          <w:sz w:val="32"/>
          <w:szCs w:val="32"/>
        </w:rPr>
        <w:t>单位</w:t>
      </w:r>
      <w:r w:rsidRPr="00B55724">
        <w:rPr>
          <w:rFonts w:ascii="楷体_GB2312" w:eastAsia="楷体_GB2312" w:hint="eastAsia"/>
          <w:sz w:val="32"/>
          <w:szCs w:val="32"/>
        </w:rPr>
        <w:t>收支</w:t>
      </w:r>
      <w:r>
        <w:rPr>
          <w:rFonts w:ascii="楷体_GB2312" w:eastAsia="楷体_GB2312" w:hint="eastAsia"/>
          <w:sz w:val="32"/>
          <w:szCs w:val="32"/>
        </w:rPr>
        <w:t>总体</w:t>
      </w:r>
      <w:r w:rsidRPr="00B55724">
        <w:rPr>
          <w:rFonts w:ascii="楷体_GB2312" w:eastAsia="楷体_GB2312" w:hint="eastAsia"/>
          <w:sz w:val="32"/>
          <w:szCs w:val="32"/>
        </w:rPr>
        <w:t>情况</w:t>
      </w:r>
      <w:r>
        <w:rPr>
          <w:rFonts w:ascii="楷体_GB2312" w:eastAsia="楷体_GB2312" w:hint="eastAsia"/>
          <w:sz w:val="32"/>
          <w:szCs w:val="32"/>
        </w:rPr>
        <w:t>表</w:t>
      </w:r>
    </w:p>
    <w:p w:rsidR="009D3260" w:rsidRDefault="009D3260" w:rsidP="009D3260">
      <w:pPr>
        <w:ind w:firstLine="645"/>
        <w:rPr>
          <w:rFonts w:ascii="楷体_GB2312" w:eastAsia="楷体_GB2312"/>
          <w:sz w:val="32"/>
          <w:szCs w:val="32"/>
        </w:rPr>
      </w:pPr>
      <w:r w:rsidRPr="00B55724">
        <w:rPr>
          <w:rFonts w:ascii="楷体_GB2312" w:eastAsia="楷体_GB2312" w:hint="eastAsia"/>
          <w:sz w:val="32"/>
          <w:szCs w:val="32"/>
        </w:rPr>
        <w:t>二、</w:t>
      </w:r>
      <w:r>
        <w:rPr>
          <w:rFonts w:ascii="楷体_GB2312" w:eastAsia="楷体_GB2312" w:hint="eastAsia"/>
          <w:sz w:val="32"/>
          <w:szCs w:val="32"/>
        </w:rPr>
        <w:t>单位</w:t>
      </w:r>
      <w:r w:rsidRPr="00B55724">
        <w:rPr>
          <w:rFonts w:ascii="楷体_GB2312" w:eastAsia="楷体_GB2312" w:hint="eastAsia"/>
          <w:sz w:val="32"/>
          <w:szCs w:val="32"/>
        </w:rPr>
        <w:t>收入</w:t>
      </w:r>
      <w:r>
        <w:rPr>
          <w:rFonts w:ascii="楷体_GB2312" w:eastAsia="楷体_GB2312" w:hint="eastAsia"/>
          <w:sz w:val="32"/>
          <w:szCs w:val="32"/>
        </w:rPr>
        <w:t>总体</w:t>
      </w:r>
      <w:r w:rsidRPr="00B55724">
        <w:rPr>
          <w:rFonts w:ascii="楷体_GB2312" w:eastAsia="楷体_GB2312" w:hint="eastAsia"/>
          <w:sz w:val="32"/>
          <w:szCs w:val="32"/>
        </w:rPr>
        <w:t>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三、</w:t>
      </w:r>
      <w:r>
        <w:rPr>
          <w:rFonts w:ascii="楷体_GB2312" w:eastAsia="楷体_GB2312" w:hint="eastAsia"/>
          <w:sz w:val="32"/>
          <w:szCs w:val="32"/>
        </w:rPr>
        <w:t>单位</w:t>
      </w:r>
      <w:r w:rsidRPr="00B55724">
        <w:rPr>
          <w:rFonts w:ascii="楷体_GB2312" w:eastAsia="楷体_GB2312" w:hint="eastAsia"/>
          <w:sz w:val="32"/>
          <w:szCs w:val="32"/>
        </w:rPr>
        <w:t>支出</w:t>
      </w:r>
      <w:r>
        <w:rPr>
          <w:rFonts w:ascii="楷体_GB2312" w:eastAsia="楷体_GB2312" w:hint="eastAsia"/>
          <w:sz w:val="32"/>
          <w:szCs w:val="32"/>
        </w:rPr>
        <w:t>总体</w:t>
      </w:r>
      <w:r w:rsidRPr="00B55724">
        <w:rPr>
          <w:rFonts w:ascii="楷体_GB2312" w:eastAsia="楷体_GB2312" w:hint="eastAsia"/>
          <w:sz w:val="32"/>
          <w:szCs w:val="32"/>
        </w:rPr>
        <w:t>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四、财政拨款收支</w:t>
      </w:r>
      <w:r>
        <w:rPr>
          <w:rFonts w:ascii="楷体_GB2312" w:eastAsia="楷体_GB2312" w:hint="eastAsia"/>
          <w:sz w:val="32"/>
          <w:szCs w:val="32"/>
        </w:rPr>
        <w:t>总体</w:t>
      </w:r>
      <w:r w:rsidRPr="00B55724">
        <w:rPr>
          <w:rFonts w:ascii="楷体_GB2312" w:eastAsia="楷体_GB2312" w:hint="eastAsia"/>
          <w:sz w:val="32"/>
          <w:szCs w:val="32"/>
        </w:rPr>
        <w:t>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五、一般公共支出情况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lastRenderedPageBreak/>
        <w:t>六、一般公共预算基本支出情况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七、</w:t>
      </w:r>
      <w:r>
        <w:rPr>
          <w:rFonts w:ascii="楷体_GB2312" w:eastAsia="楷体_GB2312" w:hint="eastAsia"/>
          <w:sz w:val="32"/>
          <w:szCs w:val="32"/>
        </w:rPr>
        <w:t>财政拨款三</w:t>
      </w:r>
      <w:proofErr w:type="gramStart"/>
      <w:r>
        <w:rPr>
          <w:rFonts w:ascii="楷体_GB2312" w:eastAsia="楷体_GB2312" w:hint="eastAsia"/>
          <w:sz w:val="32"/>
          <w:szCs w:val="32"/>
        </w:rPr>
        <w:t>公两费</w:t>
      </w:r>
      <w:proofErr w:type="gramEnd"/>
      <w:r>
        <w:rPr>
          <w:rFonts w:ascii="楷体_GB2312" w:eastAsia="楷体_GB2312" w:hint="eastAsia"/>
          <w:sz w:val="32"/>
          <w:szCs w:val="32"/>
        </w:rPr>
        <w:t>支出</w:t>
      </w:r>
      <w:r w:rsidRPr="00B55724">
        <w:rPr>
          <w:rFonts w:ascii="楷体_GB2312" w:eastAsia="楷体_GB2312" w:hint="eastAsia"/>
          <w:sz w:val="32"/>
          <w:szCs w:val="32"/>
        </w:rPr>
        <w:t>情况</w:t>
      </w:r>
      <w:r>
        <w:rPr>
          <w:rFonts w:ascii="楷体_GB2312" w:eastAsia="楷体_GB2312" w:hint="eastAsia"/>
          <w:sz w:val="32"/>
          <w:szCs w:val="32"/>
        </w:rPr>
        <w:t>表</w:t>
      </w:r>
    </w:p>
    <w:p w:rsidR="009D3260" w:rsidRPr="00B55724" w:rsidRDefault="009D3260" w:rsidP="009D3260">
      <w:pPr>
        <w:ind w:firstLine="645"/>
        <w:rPr>
          <w:rFonts w:ascii="楷体_GB2312" w:eastAsia="楷体_GB2312"/>
          <w:sz w:val="32"/>
          <w:szCs w:val="32"/>
        </w:rPr>
      </w:pPr>
      <w:r w:rsidRPr="00B55724">
        <w:rPr>
          <w:rFonts w:ascii="楷体_GB2312" w:eastAsia="楷体_GB2312" w:hint="eastAsia"/>
          <w:sz w:val="32"/>
          <w:szCs w:val="32"/>
        </w:rPr>
        <w:t>八、政府性基金预算</w:t>
      </w:r>
      <w:r>
        <w:rPr>
          <w:rFonts w:ascii="楷体_GB2312" w:eastAsia="楷体_GB2312" w:hint="eastAsia"/>
          <w:sz w:val="32"/>
          <w:szCs w:val="32"/>
        </w:rPr>
        <w:t>支出</w:t>
      </w:r>
      <w:r w:rsidRPr="00B55724">
        <w:rPr>
          <w:rFonts w:ascii="楷体_GB2312" w:eastAsia="楷体_GB2312" w:hint="eastAsia"/>
          <w:sz w:val="32"/>
          <w:szCs w:val="32"/>
        </w:rPr>
        <w:t>情况</w:t>
      </w:r>
      <w:r>
        <w:rPr>
          <w:rFonts w:ascii="楷体_GB2312" w:eastAsia="楷体_GB2312" w:hint="eastAsia"/>
          <w:sz w:val="32"/>
          <w:szCs w:val="32"/>
        </w:rPr>
        <w:t>表</w:t>
      </w:r>
    </w:p>
    <w:p w:rsidR="00D661FB" w:rsidRPr="009D3260" w:rsidRDefault="009D3260" w:rsidP="009D3260">
      <w:pPr>
        <w:ind w:firstLine="645"/>
        <w:rPr>
          <w:rFonts w:ascii="楷体_GB2312" w:eastAsia="楷体_GB2312"/>
          <w:sz w:val="32"/>
          <w:szCs w:val="32"/>
        </w:rPr>
      </w:pPr>
      <w:r w:rsidRPr="00B55724">
        <w:rPr>
          <w:rFonts w:ascii="楷体_GB2312" w:eastAsia="楷体_GB2312" w:hint="eastAsia"/>
          <w:sz w:val="32"/>
          <w:szCs w:val="32"/>
        </w:rPr>
        <w:t>九、</w:t>
      </w:r>
      <w:r>
        <w:rPr>
          <w:rFonts w:ascii="楷体_GB2312" w:eastAsia="楷体_GB2312" w:hint="eastAsia"/>
          <w:sz w:val="32"/>
          <w:szCs w:val="32"/>
        </w:rPr>
        <w:t>国有资本经营预算支出情况表</w:t>
      </w:r>
    </w:p>
    <w:p w:rsidR="00E111DB" w:rsidRPr="00D661FB" w:rsidRDefault="00E111DB" w:rsidP="00477293">
      <w:pPr>
        <w:ind w:firstLine="645"/>
        <w:rPr>
          <w:rFonts w:ascii="黑体" w:eastAsia="黑体"/>
          <w:b/>
          <w:sz w:val="32"/>
          <w:szCs w:val="32"/>
        </w:rPr>
      </w:pPr>
    </w:p>
    <w:p w:rsidR="00477293" w:rsidRDefault="00477293" w:rsidP="00477293">
      <w:pPr>
        <w:ind w:firstLine="645"/>
        <w:jc w:val="center"/>
        <w:rPr>
          <w:rFonts w:ascii="黑体" w:eastAsia="黑体"/>
          <w:sz w:val="32"/>
          <w:szCs w:val="32"/>
        </w:rPr>
      </w:pPr>
    </w:p>
    <w:p w:rsidR="00477293" w:rsidRPr="008D2420" w:rsidRDefault="00477293" w:rsidP="00D661FB">
      <w:pPr>
        <w:ind w:firstLine="645"/>
        <w:jc w:val="left"/>
        <w:rPr>
          <w:rFonts w:ascii="黑体" w:eastAsia="黑体"/>
          <w:sz w:val="32"/>
          <w:szCs w:val="32"/>
        </w:rPr>
      </w:pPr>
      <w:r w:rsidRPr="008D2420">
        <w:rPr>
          <w:rFonts w:ascii="黑体" w:eastAsia="黑体" w:hint="eastAsia"/>
          <w:sz w:val="32"/>
          <w:szCs w:val="32"/>
        </w:rPr>
        <w:t>第一部分：</w:t>
      </w:r>
      <w:r w:rsidR="00D661FB">
        <w:rPr>
          <w:rFonts w:ascii="黑体" w:eastAsia="黑体" w:hint="eastAsia"/>
          <w:sz w:val="32"/>
          <w:szCs w:val="32"/>
        </w:rPr>
        <w:t>单位</w:t>
      </w:r>
      <w:r w:rsidRPr="008D2420">
        <w:rPr>
          <w:rFonts w:ascii="黑体" w:eastAsia="黑体" w:hint="eastAsia"/>
          <w:sz w:val="32"/>
          <w:szCs w:val="32"/>
        </w:rPr>
        <w:t>概况</w:t>
      </w:r>
    </w:p>
    <w:p w:rsidR="00477293" w:rsidRPr="00D661FB" w:rsidRDefault="00477293" w:rsidP="00477293">
      <w:pPr>
        <w:spacing w:line="540" w:lineRule="exact"/>
        <w:ind w:firstLine="645"/>
        <w:rPr>
          <w:rFonts w:ascii="楷体_GB2312" w:eastAsia="楷体_GB2312" w:hAnsi="黑体"/>
          <w:sz w:val="32"/>
          <w:szCs w:val="32"/>
        </w:rPr>
      </w:pPr>
      <w:r w:rsidRPr="00D661FB">
        <w:rPr>
          <w:rFonts w:ascii="楷体_GB2312" w:eastAsia="楷体_GB2312" w:hAnsi="黑体" w:hint="eastAsia"/>
          <w:sz w:val="32"/>
          <w:szCs w:val="32"/>
        </w:rPr>
        <w:t>一、</w:t>
      </w:r>
      <w:r w:rsidR="00E111DB" w:rsidRPr="00D661FB">
        <w:rPr>
          <w:rFonts w:ascii="楷体_GB2312" w:eastAsia="楷体_GB2312" w:hAnsi="黑体" w:hint="eastAsia"/>
          <w:sz w:val="32"/>
          <w:szCs w:val="32"/>
        </w:rPr>
        <w:t>主要职能</w:t>
      </w:r>
    </w:p>
    <w:p w:rsidR="00477293" w:rsidRPr="00E9367A" w:rsidRDefault="00477293" w:rsidP="00D661FB">
      <w:pPr>
        <w:ind w:firstLine="636"/>
        <w:rPr>
          <w:rFonts w:ascii="仿宋_GB2312" w:eastAsia="仿宋_GB2312" w:hAnsi="宋体"/>
          <w:sz w:val="32"/>
          <w:szCs w:val="32"/>
        </w:rPr>
      </w:pPr>
      <w:r w:rsidRPr="00211319">
        <w:rPr>
          <w:rFonts w:ascii="仿宋_GB2312" w:eastAsia="仿宋_GB2312" w:hAnsi="宋体" w:hint="eastAsia"/>
          <w:sz w:val="32"/>
          <w:szCs w:val="32"/>
        </w:rPr>
        <w:t>广西壮族自治区地质矿产勘查开发局机关服务中心是广西壮族自治区地质矿产勘查开发局所属的二级预算全额拨款的公益一类事业单位，主要职能是为局本级提供后勤服务。</w:t>
      </w:r>
    </w:p>
    <w:p w:rsidR="00477293" w:rsidRPr="00D661FB" w:rsidRDefault="00477293" w:rsidP="00477293">
      <w:pPr>
        <w:spacing w:line="540" w:lineRule="exact"/>
        <w:ind w:firstLine="645"/>
        <w:rPr>
          <w:rFonts w:ascii="楷体_GB2312" w:eastAsia="楷体_GB2312" w:hAnsi="黑体"/>
          <w:sz w:val="32"/>
          <w:szCs w:val="32"/>
        </w:rPr>
      </w:pPr>
      <w:r w:rsidRPr="00D661FB">
        <w:rPr>
          <w:rFonts w:ascii="楷体_GB2312" w:eastAsia="楷体_GB2312" w:hAnsi="黑体" w:hint="eastAsia"/>
          <w:sz w:val="32"/>
          <w:szCs w:val="32"/>
        </w:rPr>
        <w:t>二、</w:t>
      </w:r>
      <w:r w:rsidR="00E111DB" w:rsidRPr="00D661FB">
        <w:rPr>
          <w:rFonts w:ascii="楷体_GB2312" w:eastAsia="楷体_GB2312" w:hAnsi="黑体" w:hint="eastAsia"/>
          <w:sz w:val="32"/>
          <w:szCs w:val="32"/>
        </w:rPr>
        <w:t>机构设置</w:t>
      </w:r>
      <w:r w:rsidRPr="00D661FB">
        <w:rPr>
          <w:rFonts w:ascii="楷体_GB2312" w:eastAsia="楷体_GB2312" w:hAnsi="黑体" w:hint="eastAsia"/>
          <w:sz w:val="32"/>
          <w:szCs w:val="32"/>
        </w:rPr>
        <w:t>情况</w:t>
      </w:r>
    </w:p>
    <w:p w:rsidR="00477293" w:rsidRPr="00E9367A" w:rsidRDefault="00477293" w:rsidP="00477293">
      <w:pPr>
        <w:rPr>
          <w:rFonts w:ascii="仿宋_GB2312" w:eastAsia="仿宋_GB2312" w:hAnsi="宋体"/>
          <w:sz w:val="32"/>
          <w:szCs w:val="32"/>
        </w:rPr>
      </w:pPr>
      <w:r>
        <w:rPr>
          <w:rFonts w:ascii="仿宋_GB2312" w:eastAsia="仿宋_GB2312" w:hAnsi="宋体" w:hint="eastAsia"/>
          <w:sz w:val="32"/>
          <w:szCs w:val="32"/>
        </w:rPr>
        <w:t xml:space="preserve">   </w:t>
      </w:r>
      <w:r w:rsidRPr="005D59FA">
        <w:rPr>
          <w:rFonts w:ascii="仿宋_GB2312" w:eastAsia="仿宋_GB2312" w:hAnsi="宋体" w:hint="eastAsia"/>
          <w:sz w:val="32"/>
          <w:szCs w:val="32"/>
        </w:rPr>
        <w:t xml:space="preserve"> </w:t>
      </w:r>
      <w:r w:rsidR="00C54535" w:rsidRPr="00AC0785">
        <w:rPr>
          <w:rFonts w:ascii="仿宋_GB2312" w:eastAsia="仿宋_GB2312" w:hAnsi="宋体" w:hint="eastAsia"/>
          <w:sz w:val="32"/>
          <w:szCs w:val="32"/>
        </w:rPr>
        <w:t>202</w:t>
      </w:r>
      <w:r w:rsidR="00D661FB">
        <w:rPr>
          <w:rFonts w:ascii="仿宋_GB2312" w:eastAsia="仿宋_GB2312" w:hAnsi="宋体" w:hint="eastAsia"/>
          <w:sz w:val="32"/>
          <w:szCs w:val="32"/>
        </w:rPr>
        <w:t>2</w:t>
      </w:r>
      <w:r w:rsidR="00C54535" w:rsidRPr="00AC0785">
        <w:rPr>
          <w:rFonts w:ascii="仿宋_GB2312" w:eastAsia="仿宋_GB2312" w:hAnsi="宋体" w:hint="eastAsia"/>
          <w:sz w:val="32"/>
          <w:szCs w:val="32"/>
        </w:rPr>
        <w:t>年8月末（202</w:t>
      </w:r>
      <w:r w:rsidR="00D661FB">
        <w:rPr>
          <w:rFonts w:ascii="仿宋_GB2312" w:eastAsia="仿宋_GB2312" w:hAnsi="宋体" w:hint="eastAsia"/>
          <w:sz w:val="32"/>
          <w:szCs w:val="32"/>
        </w:rPr>
        <w:t>3</w:t>
      </w:r>
      <w:r w:rsidR="00C54535" w:rsidRPr="00AC0785">
        <w:rPr>
          <w:rFonts w:ascii="仿宋_GB2312" w:eastAsia="仿宋_GB2312" w:hAnsi="宋体" w:hint="eastAsia"/>
          <w:sz w:val="32"/>
          <w:szCs w:val="32"/>
        </w:rPr>
        <w:t>年部门预算编制人数），</w:t>
      </w:r>
      <w:r w:rsidRPr="00211319">
        <w:rPr>
          <w:rFonts w:ascii="仿宋_GB2312" w:eastAsia="仿宋_GB2312" w:hAnsi="宋体" w:hint="eastAsia"/>
          <w:sz w:val="32"/>
          <w:szCs w:val="32"/>
        </w:rPr>
        <w:t>机关服务中心</w:t>
      </w:r>
      <w:r w:rsidRPr="00B2284B">
        <w:rPr>
          <w:rFonts w:ascii="仿宋_GB2312" w:eastAsia="仿宋_GB2312" w:hAnsi="宋体" w:hint="eastAsia"/>
          <w:sz w:val="32"/>
          <w:szCs w:val="32"/>
        </w:rPr>
        <w:t>在职人员编制数</w:t>
      </w:r>
      <w:r>
        <w:rPr>
          <w:rFonts w:ascii="仿宋_GB2312" w:eastAsia="仿宋_GB2312" w:hAnsi="宋体" w:hint="eastAsia"/>
          <w:sz w:val="32"/>
          <w:szCs w:val="32"/>
        </w:rPr>
        <w:t>12</w:t>
      </w:r>
      <w:r w:rsidRPr="00B2284B">
        <w:rPr>
          <w:rFonts w:ascii="仿宋_GB2312" w:eastAsia="仿宋_GB2312" w:hAnsi="宋体" w:hint="eastAsia"/>
          <w:sz w:val="32"/>
          <w:szCs w:val="32"/>
        </w:rPr>
        <w:t>人，其中：行政（参公）编制内在职职工</w:t>
      </w:r>
      <w:r>
        <w:rPr>
          <w:rFonts w:ascii="仿宋_GB2312" w:eastAsia="仿宋_GB2312" w:hAnsi="宋体" w:hint="eastAsia"/>
          <w:sz w:val="32"/>
          <w:szCs w:val="32"/>
        </w:rPr>
        <w:t>8</w:t>
      </w:r>
      <w:r w:rsidRPr="00B2284B">
        <w:rPr>
          <w:rFonts w:ascii="仿宋_GB2312" w:eastAsia="仿宋_GB2312" w:hAnsi="宋体" w:hint="eastAsia"/>
          <w:sz w:val="32"/>
          <w:szCs w:val="32"/>
        </w:rPr>
        <w:t>人，退休人员</w:t>
      </w:r>
      <w:r w:rsidR="006E1388">
        <w:rPr>
          <w:rFonts w:ascii="仿宋_GB2312" w:eastAsia="仿宋_GB2312" w:hAnsi="宋体" w:hint="eastAsia"/>
          <w:sz w:val="32"/>
          <w:szCs w:val="32"/>
        </w:rPr>
        <w:t>3</w:t>
      </w:r>
      <w:r w:rsidRPr="00B2284B">
        <w:rPr>
          <w:rFonts w:ascii="仿宋_GB2312" w:eastAsia="仿宋_GB2312" w:hAnsi="宋体" w:hint="eastAsia"/>
          <w:sz w:val="32"/>
          <w:szCs w:val="32"/>
        </w:rPr>
        <w:t>人。</w:t>
      </w:r>
    </w:p>
    <w:p w:rsidR="00477293" w:rsidRPr="007B6B35" w:rsidRDefault="00477293" w:rsidP="002E1ADF">
      <w:pPr>
        <w:tabs>
          <w:tab w:val="center" w:pos="4475"/>
        </w:tabs>
        <w:rPr>
          <w:rFonts w:ascii="仿宋_GB2312" w:eastAsia="仿宋_GB2312"/>
          <w:sz w:val="32"/>
          <w:szCs w:val="32"/>
        </w:rPr>
      </w:pPr>
    </w:p>
    <w:p w:rsidR="00477293" w:rsidRPr="002E1ADF" w:rsidRDefault="00477293" w:rsidP="002E1ADF">
      <w:pPr>
        <w:tabs>
          <w:tab w:val="center" w:pos="4475"/>
        </w:tabs>
        <w:ind w:firstLineChars="200" w:firstLine="640"/>
        <w:rPr>
          <w:rFonts w:ascii="黑体" w:eastAsia="黑体"/>
          <w:sz w:val="32"/>
          <w:szCs w:val="32"/>
        </w:rPr>
      </w:pPr>
      <w:r w:rsidRPr="002E1ADF">
        <w:rPr>
          <w:rFonts w:ascii="黑体" w:eastAsia="黑体" w:hint="eastAsia"/>
          <w:sz w:val="32"/>
          <w:szCs w:val="32"/>
        </w:rPr>
        <w:t>第</w:t>
      </w:r>
      <w:r w:rsidR="002E1ADF" w:rsidRPr="002E1ADF">
        <w:rPr>
          <w:rFonts w:ascii="黑体" w:eastAsia="黑体" w:hint="eastAsia"/>
          <w:sz w:val="32"/>
          <w:szCs w:val="32"/>
        </w:rPr>
        <w:t>二</w:t>
      </w:r>
      <w:r w:rsidRPr="002E1ADF">
        <w:rPr>
          <w:rFonts w:ascii="黑体" w:eastAsia="黑体" w:hint="eastAsia"/>
          <w:sz w:val="32"/>
          <w:szCs w:val="32"/>
        </w:rPr>
        <w:t>部分：</w:t>
      </w:r>
      <w:r w:rsidRPr="002E1ADF">
        <w:rPr>
          <w:rFonts w:ascii="黑体" w:eastAsia="黑体" w:hAnsi="黑体" w:hint="eastAsia"/>
          <w:bCs/>
          <w:color w:val="000000"/>
          <w:sz w:val="32"/>
          <w:szCs w:val="32"/>
        </w:rPr>
        <w:t>广西壮族自治区地质矿产勘查开发局机关服务中心</w:t>
      </w:r>
      <w:r w:rsidRPr="002E1ADF">
        <w:rPr>
          <w:rFonts w:ascii="黑体" w:eastAsia="黑体" w:hint="eastAsia"/>
          <w:sz w:val="32"/>
          <w:szCs w:val="32"/>
        </w:rPr>
        <w:t>202</w:t>
      </w:r>
      <w:r w:rsidR="002E1ADF">
        <w:rPr>
          <w:rFonts w:ascii="黑体" w:eastAsia="黑体" w:hint="eastAsia"/>
          <w:sz w:val="32"/>
          <w:szCs w:val="32"/>
        </w:rPr>
        <w:t>3</w:t>
      </w:r>
      <w:r w:rsidRPr="002E1ADF">
        <w:rPr>
          <w:rFonts w:ascii="黑体" w:eastAsia="黑体" w:hint="eastAsia"/>
          <w:sz w:val="32"/>
          <w:szCs w:val="32"/>
        </w:rPr>
        <w:t>年</w:t>
      </w:r>
      <w:r w:rsidR="002E1ADF">
        <w:rPr>
          <w:rFonts w:ascii="黑体" w:eastAsia="黑体" w:hint="eastAsia"/>
          <w:sz w:val="32"/>
          <w:szCs w:val="32"/>
        </w:rPr>
        <w:t>单位</w:t>
      </w:r>
      <w:r w:rsidRPr="002E1ADF">
        <w:rPr>
          <w:rFonts w:ascii="黑体" w:eastAsia="黑体" w:hint="eastAsia"/>
          <w:sz w:val="32"/>
          <w:szCs w:val="32"/>
        </w:rPr>
        <w:t>预算情况说明</w:t>
      </w:r>
    </w:p>
    <w:p w:rsidR="002E1ADF" w:rsidRDefault="002E1ADF" w:rsidP="00477293">
      <w:pPr>
        <w:ind w:firstLine="645"/>
        <w:rPr>
          <w:rFonts w:ascii="楷体_GB2312" w:eastAsia="楷体_GB2312"/>
          <w:sz w:val="32"/>
          <w:szCs w:val="32"/>
        </w:rPr>
      </w:pPr>
      <w:r w:rsidRPr="00B55724">
        <w:rPr>
          <w:rFonts w:ascii="楷体_GB2312" w:eastAsia="楷体_GB2312" w:hint="eastAsia"/>
          <w:sz w:val="32"/>
          <w:szCs w:val="32"/>
        </w:rPr>
        <w:t>一、</w:t>
      </w:r>
      <w:r>
        <w:rPr>
          <w:rFonts w:ascii="楷体_GB2312" w:eastAsia="楷体_GB2312" w:hint="eastAsia"/>
          <w:sz w:val="32"/>
          <w:szCs w:val="32"/>
        </w:rPr>
        <w:t>单位</w:t>
      </w:r>
      <w:r w:rsidRPr="00B55724">
        <w:rPr>
          <w:rFonts w:ascii="楷体_GB2312" w:eastAsia="楷体_GB2312" w:hint="eastAsia"/>
          <w:sz w:val="32"/>
          <w:szCs w:val="32"/>
        </w:rPr>
        <w:t>收支</w:t>
      </w:r>
      <w:r>
        <w:rPr>
          <w:rFonts w:ascii="楷体_GB2312" w:eastAsia="楷体_GB2312" w:hint="eastAsia"/>
          <w:sz w:val="32"/>
          <w:szCs w:val="32"/>
        </w:rPr>
        <w:t>总体</w:t>
      </w:r>
      <w:r w:rsidRPr="00B55724">
        <w:rPr>
          <w:rFonts w:ascii="楷体_GB2312" w:eastAsia="楷体_GB2312" w:hint="eastAsia"/>
          <w:sz w:val="32"/>
          <w:szCs w:val="32"/>
        </w:rPr>
        <w:t>情况说明</w:t>
      </w:r>
    </w:p>
    <w:p w:rsidR="00477293" w:rsidRPr="00C008D0" w:rsidRDefault="00477293" w:rsidP="00477293">
      <w:pPr>
        <w:ind w:firstLine="645"/>
        <w:rPr>
          <w:rFonts w:ascii="仿宋_GB2312" w:eastAsia="仿宋_GB2312" w:hAnsi="宋体"/>
          <w:sz w:val="32"/>
          <w:szCs w:val="32"/>
        </w:rPr>
      </w:pPr>
      <w:r w:rsidRPr="00C008D0">
        <w:rPr>
          <w:rFonts w:ascii="仿宋_GB2312" w:eastAsia="仿宋_GB2312" w:hAnsi="宋体" w:hint="eastAsia"/>
          <w:sz w:val="32"/>
          <w:szCs w:val="32"/>
        </w:rPr>
        <w:t>202</w:t>
      </w:r>
      <w:r w:rsidR="002E1ADF">
        <w:rPr>
          <w:rFonts w:ascii="仿宋_GB2312" w:eastAsia="仿宋_GB2312" w:hAnsi="宋体" w:hint="eastAsia"/>
          <w:sz w:val="32"/>
          <w:szCs w:val="32"/>
        </w:rPr>
        <w:t>3</w:t>
      </w:r>
      <w:r w:rsidRPr="00C008D0">
        <w:rPr>
          <w:rFonts w:ascii="仿宋_GB2312" w:eastAsia="仿宋_GB2312" w:hAnsi="宋体" w:hint="eastAsia"/>
          <w:sz w:val="32"/>
          <w:szCs w:val="32"/>
        </w:rPr>
        <w:t>年预算总收入</w:t>
      </w:r>
      <w:r w:rsidR="002E1ADF">
        <w:rPr>
          <w:rFonts w:ascii="仿宋_GB2312" w:eastAsia="仿宋_GB2312" w:hAnsi="宋体" w:hint="eastAsia"/>
          <w:sz w:val="32"/>
          <w:szCs w:val="32"/>
        </w:rPr>
        <w:t>169.80</w:t>
      </w:r>
      <w:r w:rsidRPr="00C008D0">
        <w:rPr>
          <w:rFonts w:ascii="仿宋_GB2312" w:eastAsia="仿宋_GB2312" w:hAnsi="宋体" w:hint="eastAsia"/>
          <w:sz w:val="32"/>
          <w:szCs w:val="32"/>
        </w:rPr>
        <w:t>万元，同比</w:t>
      </w:r>
      <w:r>
        <w:rPr>
          <w:rFonts w:ascii="仿宋_GB2312" w:eastAsia="仿宋_GB2312" w:hAnsi="宋体" w:hint="eastAsia"/>
          <w:sz w:val="32"/>
          <w:szCs w:val="32"/>
        </w:rPr>
        <w:t>增加</w:t>
      </w:r>
      <w:r w:rsidRPr="00C008D0">
        <w:rPr>
          <w:rFonts w:ascii="仿宋_GB2312" w:eastAsia="仿宋_GB2312" w:hAnsi="宋体" w:hint="eastAsia"/>
          <w:sz w:val="32"/>
          <w:szCs w:val="32"/>
        </w:rPr>
        <w:t>了</w:t>
      </w:r>
      <w:r w:rsidR="002E1ADF">
        <w:rPr>
          <w:rFonts w:ascii="仿宋_GB2312" w:eastAsia="仿宋_GB2312" w:hAnsi="宋体" w:hint="eastAsia"/>
          <w:sz w:val="32"/>
          <w:szCs w:val="32"/>
        </w:rPr>
        <w:t>6.13</w:t>
      </w:r>
      <w:r w:rsidRPr="00C008D0">
        <w:rPr>
          <w:rFonts w:ascii="仿宋_GB2312" w:eastAsia="仿宋_GB2312" w:hAnsi="宋体" w:hint="eastAsia"/>
          <w:sz w:val="32"/>
          <w:szCs w:val="32"/>
        </w:rPr>
        <w:t>万元，</w:t>
      </w:r>
      <w:r w:rsidR="00C54535">
        <w:rPr>
          <w:rFonts w:ascii="仿宋_GB2312" w:eastAsia="仿宋_GB2312" w:hAnsi="宋体" w:hint="eastAsia"/>
          <w:sz w:val="32"/>
          <w:szCs w:val="32"/>
        </w:rPr>
        <w:t>增长</w:t>
      </w:r>
      <w:r w:rsidRPr="00C008D0">
        <w:rPr>
          <w:rFonts w:ascii="仿宋_GB2312" w:eastAsia="仿宋_GB2312" w:hAnsi="宋体" w:hint="eastAsia"/>
          <w:sz w:val="32"/>
          <w:szCs w:val="32"/>
        </w:rPr>
        <w:t>了</w:t>
      </w:r>
      <w:r w:rsidR="002E1ADF">
        <w:rPr>
          <w:rFonts w:ascii="仿宋_GB2312" w:eastAsia="仿宋_GB2312" w:hAnsi="宋体" w:hint="eastAsia"/>
          <w:sz w:val="32"/>
          <w:szCs w:val="32"/>
        </w:rPr>
        <w:t>3.75</w:t>
      </w:r>
      <w:r w:rsidRPr="00C008D0">
        <w:rPr>
          <w:rFonts w:ascii="仿宋_GB2312" w:eastAsia="仿宋_GB2312" w:hAnsi="宋体" w:hint="eastAsia"/>
          <w:sz w:val="32"/>
          <w:szCs w:val="32"/>
        </w:rPr>
        <w:t>%。202</w:t>
      </w:r>
      <w:r w:rsidR="002E1ADF">
        <w:rPr>
          <w:rFonts w:ascii="仿宋_GB2312" w:eastAsia="仿宋_GB2312" w:hAnsi="宋体" w:hint="eastAsia"/>
          <w:sz w:val="32"/>
          <w:szCs w:val="32"/>
        </w:rPr>
        <w:t>3</w:t>
      </w:r>
      <w:r w:rsidRPr="00C008D0">
        <w:rPr>
          <w:rFonts w:ascii="仿宋_GB2312" w:eastAsia="仿宋_GB2312" w:hAnsi="宋体" w:hint="eastAsia"/>
          <w:sz w:val="32"/>
          <w:szCs w:val="32"/>
        </w:rPr>
        <w:t>年预算总支出</w:t>
      </w:r>
      <w:r w:rsidR="002E1ADF">
        <w:rPr>
          <w:rFonts w:ascii="仿宋_GB2312" w:eastAsia="仿宋_GB2312" w:hAnsi="宋体" w:hint="eastAsia"/>
          <w:sz w:val="32"/>
          <w:szCs w:val="32"/>
        </w:rPr>
        <w:t>169.80</w:t>
      </w:r>
      <w:r w:rsidR="002E1ADF" w:rsidRPr="00C008D0">
        <w:rPr>
          <w:rFonts w:ascii="仿宋_GB2312" w:eastAsia="仿宋_GB2312" w:hAnsi="宋体" w:hint="eastAsia"/>
          <w:sz w:val="32"/>
          <w:szCs w:val="32"/>
        </w:rPr>
        <w:t>万元，同比</w:t>
      </w:r>
      <w:r w:rsidR="002E1ADF">
        <w:rPr>
          <w:rFonts w:ascii="仿宋_GB2312" w:eastAsia="仿宋_GB2312" w:hAnsi="宋体" w:hint="eastAsia"/>
          <w:sz w:val="32"/>
          <w:szCs w:val="32"/>
        </w:rPr>
        <w:t>增加</w:t>
      </w:r>
      <w:r w:rsidR="002E1ADF" w:rsidRPr="00C008D0">
        <w:rPr>
          <w:rFonts w:ascii="仿宋_GB2312" w:eastAsia="仿宋_GB2312" w:hAnsi="宋体" w:hint="eastAsia"/>
          <w:sz w:val="32"/>
          <w:szCs w:val="32"/>
        </w:rPr>
        <w:t>了</w:t>
      </w:r>
      <w:r w:rsidR="002E1ADF">
        <w:rPr>
          <w:rFonts w:ascii="仿宋_GB2312" w:eastAsia="仿宋_GB2312" w:hAnsi="宋体" w:hint="eastAsia"/>
          <w:sz w:val="32"/>
          <w:szCs w:val="32"/>
        </w:rPr>
        <w:t>6.13</w:t>
      </w:r>
      <w:r w:rsidR="002E1ADF" w:rsidRPr="00C008D0">
        <w:rPr>
          <w:rFonts w:ascii="仿宋_GB2312" w:eastAsia="仿宋_GB2312" w:hAnsi="宋体" w:hint="eastAsia"/>
          <w:sz w:val="32"/>
          <w:szCs w:val="32"/>
        </w:rPr>
        <w:t>万元，</w:t>
      </w:r>
      <w:r w:rsidR="002E1ADF">
        <w:rPr>
          <w:rFonts w:ascii="仿宋_GB2312" w:eastAsia="仿宋_GB2312" w:hAnsi="宋体" w:hint="eastAsia"/>
          <w:sz w:val="32"/>
          <w:szCs w:val="32"/>
        </w:rPr>
        <w:t>增长</w:t>
      </w:r>
      <w:r w:rsidR="002E1ADF" w:rsidRPr="00C008D0">
        <w:rPr>
          <w:rFonts w:ascii="仿宋_GB2312" w:eastAsia="仿宋_GB2312" w:hAnsi="宋体" w:hint="eastAsia"/>
          <w:sz w:val="32"/>
          <w:szCs w:val="32"/>
        </w:rPr>
        <w:t>了</w:t>
      </w:r>
      <w:r w:rsidR="002E1ADF">
        <w:rPr>
          <w:rFonts w:ascii="仿宋_GB2312" w:eastAsia="仿宋_GB2312" w:hAnsi="宋体" w:hint="eastAsia"/>
          <w:sz w:val="32"/>
          <w:szCs w:val="32"/>
        </w:rPr>
        <w:t>3.75</w:t>
      </w:r>
      <w:r w:rsidR="002E1ADF" w:rsidRPr="00C008D0">
        <w:rPr>
          <w:rFonts w:ascii="仿宋_GB2312" w:eastAsia="仿宋_GB2312" w:hAnsi="宋体" w:hint="eastAsia"/>
          <w:sz w:val="32"/>
          <w:szCs w:val="32"/>
        </w:rPr>
        <w:t>%。</w:t>
      </w:r>
      <w:r w:rsidR="00C54535" w:rsidRPr="00505FBA">
        <w:rPr>
          <w:rFonts w:ascii="仿宋_GB2312" w:eastAsia="仿宋_GB2312" w:hAnsi="宋体" w:hint="eastAsia"/>
          <w:sz w:val="32"/>
          <w:szCs w:val="32"/>
        </w:rPr>
        <w:t>增长</w:t>
      </w:r>
      <w:r w:rsidRPr="00505FBA">
        <w:rPr>
          <w:rFonts w:ascii="仿宋_GB2312" w:eastAsia="仿宋_GB2312" w:hAnsi="宋体" w:hint="eastAsia"/>
          <w:sz w:val="32"/>
          <w:szCs w:val="32"/>
        </w:rPr>
        <w:t>原因主要是</w:t>
      </w:r>
      <w:r w:rsidR="00370D48" w:rsidRPr="00505FBA">
        <w:rPr>
          <w:rFonts w:ascii="仿宋_GB2312" w:eastAsia="仿宋_GB2312" w:hAnsi="宋体" w:hint="eastAsia"/>
          <w:sz w:val="32"/>
          <w:szCs w:val="32"/>
        </w:rPr>
        <w:t>：</w:t>
      </w:r>
      <w:r w:rsidR="005A56DE" w:rsidRPr="00505FBA">
        <w:rPr>
          <w:rFonts w:ascii="仿宋_GB2312" w:eastAsia="仿宋_GB2312" w:hAnsi="宋体" w:hint="eastAsia"/>
          <w:color w:val="000000" w:themeColor="text1"/>
          <w:sz w:val="32"/>
          <w:szCs w:val="32"/>
        </w:rPr>
        <w:t>在职</w:t>
      </w:r>
      <w:r w:rsidRPr="00505FBA">
        <w:rPr>
          <w:rFonts w:ascii="仿宋_GB2312" w:eastAsia="仿宋_GB2312" w:hAnsi="宋体" w:hint="eastAsia"/>
          <w:sz w:val="32"/>
          <w:szCs w:val="32"/>
        </w:rPr>
        <w:t>人员</w:t>
      </w:r>
      <w:r w:rsidR="00505FBA" w:rsidRPr="00505FBA">
        <w:rPr>
          <w:rFonts w:ascii="仿宋_GB2312" w:eastAsia="仿宋_GB2312" w:hAnsi="宋体" w:hint="eastAsia"/>
          <w:sz w:val="32"/>
          <w:szCs w:val="32"/>
        </w:rPr>
        <w:t>调资增资</w:t>
      </w:r>
      <w:r w:rsidRPr="00505FBA">
        <w:rPr>
          <w:rFonts w:ascii="仿宋_GB2312" w:eastAsia="仿宋_GB2312" w:hAnsi="宋体" w:hint="eastAsia"/>
          <w:sz w:val="32"/>
          <w:szCs w:val="32"/>
        </w:rPr>
        <w:t>，因此202</w:t>
      </w:r>
      <w:r w:rsidR="00505FBA" w:rsidRPr="00505FBA">
        <w:rPr>
          <w:rFonts w:ascii="仿宋_GB2312" w:eastAsia="仿宋_GB2312" w:hAnsi="宋体" w:hint="eastAsia"/>
          <w:sz w:val="32"/>
          <w:szCs w:val="32"/>
        </w:rPr>
        <w:t>3</w:t>
      </w:r>
      <w:r w:rsidRPr="00505FBA">
        <w:rPr>
          <w:rFonts w:ascii="仿宋_GB2312" w:eastAsia="仿宋_GB2312" w:hAnsi="宋体" w:hint="eastAsia"/>
          <w:sz w:val="32"/>
          <w:szCs w:val="32"/>
        </w:rPr>
        <w:t>年预算的一般预算拨款</w:t>
      </w:r>
      <w:r w:rsidR="00370D48" w:rsidRPr="00505FBA">
        <w:rPr>
          <w:rFonts w:ascii="仿宋_GB2312" w:eastAsia="仿宋_GB2312" w:hAnsi="宋体" w:hint="eastAsia"/>
          <w:sz w:val="32"/>
          <w:szCs w:val="32"/>
        </w:rPr>
        <w:t>略有增长</w:t>
      </w:r>
      <w:r w:rsidRPr="00505FBA">
        <w:rPr>
          <w:rFonts w:ascii="仿宋_GB2312" w:eastAsia="仿宋_GB2312" w:hAnsi="宋体" w:hint="eastAsia"/>
          <w:sz w:val="32"/>
          <w:szCs w:val="32"/>
        </w:rPr>
        <w:t>，从而导致单位收支预算较去年</w:t>
      </w:r>
      <w:r w:rsidR="008D1BCA" w:rsidRPr="00505FBA">
        <w:rPr>
          <w:rFonts w:ascii="仿宋_GB2312" w:eastAsia="仿宋_GB2312" w:hAnsi="宋体" w:hint="eastAsia"/>
          <w:sz w:val="32"/>
          <w:szCs w:val="32"/>
        </w:rPr>
        <w:t>略</w:t>
      </w:r>
      <w:r w:rsidRPr="00505FBA">
        <w:rPr>
          <w:rFonts w:ascii="仿宋_GB2312" w:eastAsia="仿宋_GB2312" w:hAnsi="宋体" w:hint="eastAsia"/>
          <w:sz w:val="32"/>
          <w:szCs w:val="32"/>
        </w:rPr>
        <w:t>有增长。</w:t>
      </w:r>
    </w:p>
    <w:p w:rsidR="00477293" w:rsidRDefault="002E1ADF" w:rsidP="00477293">
      <w:pPr>
        <w:autoSpaceDE w:val="0"/>
        <w:autoSpaceDN w:val="0"/>
        <w:adjustRightInd w:val="0"/>
        <w:ind w:firstLineChars="200" w:firstLine="640"/>
        <w:jc w:val="left"/>
        <w:rPr>
          <w:rFonts w:ascii="楷体_GB2312" w:eastAsia="楷体_GB2312" w:cs="仿宋_GB2312"/>
          <w:kern w:val="0"/>
          <w:sz w:val="32"/>
          <w:szCs w:val="32"/>
        </w:rPr>
      </w:pPr>
      <w:r w:rsidRPr="00B55724">
        <w:rPr>
          <w:rFonts w:ascii="楷体_GB2312" w:eastAsia="楷体_GB2312" w:hint="eastAsia"/>
          <w:sz w:val="32"/>
          <w:szCs w:val="32"/>
        </w:rPr>
        <w:t>二、</w:t>
      </w:r>
      <w:r>
        <w:rPr>
          <w:rFonts w:ascii="楷体_GB2312" w:eastAsia="楷体_GB2312" w:hint="eastAsia"/>
          <w:sz w:val="32"/>
          <w:szCs w:val="32"/>
        </w:rPr>
        <w:t>单位</w:t>
      </w:r>
      <w:r w:rsidRPr="00B55724">
        <w:rPr>
          <w:rFonts w:ascii="楷体_GB2312" w:eastAsia="楷体_GB2312" w:hint="eastAsia"/>
          <w:sz w:val="32"/>
          <w:szCs w:val="32"/>
        </w:rPr>
        <w:t>收入</w:t>
      </w:r>
      <w:r>
        <w:rPr>
          <w:rFonts w:ascii="楷体_GB2312" w:eastAsia="楷体_GB2312" w:hint="eastAsia"/>
          <w:sz w:val="32"/>
          <w:szCs w:val="32"/>
        </w:rPr>
        <w:t>总体</w:t>
      </w:r>
      <w:r w:rsidRPr="00B55724">
        <w:rPr>
          <w:rFonts w:ascii="楷体_GB2312" w:eastAsia="楷体_GB2312" w:hint="eastAsia"/>
          <w:sz w:val="32"/>
          <w:szCs w:val="32"/>
        </w:rPr>
        <w:t>情况说明</w:t>
      </w:r>
    </w:p>
    <w:p w:rsidR="00477293" w:rsidRDefault="00477293" w:rsidP="00477293">
      <w:pPr>
        <w:ind w:firstLine="645"/>
        <w:rPr>
          <w:rFonts w:ascii="仿宋_GB2312" w:eastAsia="仿宋_GB2312" w:hAnsi="宋体"/>
          <w:sz w:val="32"/>
          <w:szCs w:val="32"/>
        </w:rPr>
      </w:pPr>
      <w:r w:rsidRPr="00C008D0">
        <w:rPr>
          <w:rFonts w:ascii="仿宋_GB2312" w:eastAsia="仿宋_GB2312" w:hAnsi="宋体" w:hint="eastAsia"/>
          <w:sz w:val="32"/>
          <w:szCs w:val="32"/>
        </w:rPr>
        <w:t>202</w:t>
      </w:r>
      <w:r w:rsidR="009F4A2C">
        <w:rPr>
          <w:rFonts w:ascii="仿宋_GB2312" w:eastAsia="仿宋_GB2312" w:hAnsi="宋体" w:hint="eastAsia"/>
          <w:sz w:val="32"/>
          <w:szCs w:val="32"/>
        </w:rPr>
        <w:t>3</w:t>
      </w:r>
      <w:r w:rsidRPr="00C008D0">
        <w:rPr>
          <w:rFonts w:ascii="仿宋_GB2312" w:eastAsia="仿宋_GB2312" w:hAnsi="宋体" w:hint="eastAsia"/>
          <w:sz w:val="32"/>
          <w:szCs w:val="32"/>
        </w:rPr>
        <w:t>年预算总收入</w:t>
      </w:r>
      <w:r w:rsidR="009F4A2C">
        <w:rPr>
          <w:rFonts w:ascii="仿宋_GB2312" w:eastAsia="仿宋_GB2312" w:hAnsi="宋体" w:hint="eastAsia"/>
          <w:sz w:val="32"/>
          <w:szCs w:val="32"/>
        </w:rPr>
        <w:t>169.80</w:t>
      </w:r>
      <w:r w:rsidR="009F4A2C" w:rsidRPr="00C008D0">
        <w:rPr>
          <w:rFonts w:ascii="仿宋_GB2312" w:eastAsia="仿宋_GB2312" w:hAnsi="宋体" w:hint="eastAsia"/>
          <w:sz w:val="32"/>
          <w:szCs w:val="32"/>
        </w:rPr>
        <w:t>万元，同比</w:t>
      </w:r>
      <w:r w:rsidR="009F4A2C">
        <w:rPr>
          <w:rFonts w:ascii="仿宋_GB2312" w:eastAsia="仿宋_GB2312" w:hAnsi="宋体" w:hint="eastAsia"/>
          <w:sz w:val="32"/>
          <w:szCs w:val="32"/>
        </w:rPr>
        <w:t>增加</w:t>
      </w:r>
      <w:r w:rsidR="009F4A2C" w:rsidRPr="00C008D0">
        <w:rPr>
          <w:rFonts w:ascii="仿宋_GB2312" w:eastAsia="仿宋_GB2312" w:hAnsi="宋体" w:hint="eastAsia"/>
          <w:sz w:val="32"/>
          <w:szCs w:val="32"/>
        </w:rPr>
        <w:t>了</w:t>
      </w:r>
      <w:r w:rsidR="009F4A2C">
        <w:rPr>
          <w:rFonts w:ascii="仿宋_GB2312" w:eastAsia="仿宋_GB2312" w:hAnsi="宋体" w:hint="eastAsia"/>
          <w:sz w:val="32"/>
          <w:szCs w:val="32"/>
        </w:rPr>
        <w:t>6.13</w:t>
      </w:r>
      <w:r w:rsidR="009F4A2C" w:rsidRPr="00C008D0">
        <w:rPr>
          <w:rFonts w:ascii="仿宋_GB2312" w:eastAsia="仿宋_GB2312" w:hAnsi="宋体" w:hint="eastAsia"/>
          <w:sz w:val="32"/>
          <w:szCs w:val="32"/>
        </w:rPr>
        <w:t>万元，</w:t>
      </w:r>
      <w:r w:rsidR="009F4A2C">
        <w:rPr>
          <w:rFonts w:ascii="仿宋_GB2312" w:eastAsia="仿宋_GB2312" w:hAnsi="宋体" w:hint="eastAsia"/>
          <w:sz w:val="32"/>
          <w:szCs w:val="32"/>
        </w:rPr>
        <w:t>增长</w:t>
      </w:r>
      <w:r w:rsidR="009F4A2C" w:rsidRPr="00C008D0">
        <w:rPr>
          <w:rFonts w:ascii="仿宋_GB2312" w:eastAsia="仿宋_GB2312" w:hAnsi="宋体" w:hint="eastAsia"/>
          <w:sz w:val="32"/>
          <w:szCs w:val="32"/>
        </w:rPr>
        <w:t>了</w:t>
      </w:r>
      <w:r w:rsidR="009F4A2C">
        <w:rPr>
          <w:rFonts w:ascii="仿宋_GB2312" w:eastAsia="仿宋_GB2312" w:hAnsi="宋体" w:hint="eastAsia"/>
          <w:sz w:val="32"/>
          <w:szCs w:val="32"/>
        </w:rPr>
        <w:t>3.75</w:t>
      </w:r>
      <w:r w:rsidR="009F4A2C" w:rsidRPr="00C008D0">
        <w:rPr>
          <w:rFonts w:ascii="仿宋_GB2312" w:eastAsia="仿宋_GB2312" w:hAnsi="宋体" w:hint="eastAsia"/>
          <w:sz w:val="32"/>
          <w:szCs w:val="32"/>
        </w:rPr>
        <w:t>%。</w:t>
      </w:r>
      <w:r w:rsidRPr="00C008D0">
        <w:rPr>
          <w:rFonts w:ascii="仿宋_GB2312" w:eastAsia="仿宋_GB2312" w:hAnsi="宋体" w:hint="eastAsia"/>
          <w:sz w:val="32"/>
          <w:szCs w:val="32"/>
        </w:rPr>
        <w:t>其中一般预算拨款</w:t>
      </w:r>
      <w:r w:rsidR="009F4A2C">
        <w:rPr>
          <w:rFonts w:ascii="仿宋_GB2312" w:eastAsia="仿宋_GB2312" w:hAnsi="宋体" w:hint="eastAsia"/>
          <w:sz w:val="32"/>
          <w:szCs w:val="32"/>
        </w:rPr>
        <w:t>169.80</w:t>
      </w:r>
      <w:r w:rsidRPr="00C008D0">
        <w:rPr>
          <w:rFonts w:ascii="仿宋_GB2312" w:eastAsia="仿宋_GB2312" w:hAnsi="宋体" w:hint="eastAsia"/>
          <w:sz w:val="32"/>
          <w:szCs w:val="32"/>
        </w:rPr>
        <w:t>万元，</w:t>
      </w:r>
      <w:r w:rsidR="009F4A2C" w:rsidRPr="00C008D0">
        <w:rPr>
          <w:rFonts w:ascii="仿宋_GB2312" w:eastAsia="仿宋_GB2312" w:hAnsi="宋体" w:hint="eastAsia"/>
          <w:sz w:val="32"/>
          <w:szCs w:val="32"/>
        </w:rPr>
        <w:t>同比</w:t>
      </w:r>
      <w:r w:rsidR="009F4A2C">
        <w:rPr>
          <w:rFonts w:ascii="仿宋_GB2312" w:eastAsia="仿宋_GB2312" w:hAnsi="宋体" w:hint="eastAsia"/>
          <w:sz w:val="32"/>
          <w:szCs w:val="32"/>
        </w:rPr>
        <w:t>增加</w:t>
      </w:r>
      <w:r w:rsidR="009F4A2C" w:rsidRPr="00C008D0">
        <w:rPr>
          <w:rFonts w:ascii="仿宋_GB2312" w:eastAsia="仿宋_GB2312" w:hAnsi="宋体" w:hint="eastAsia"/>
          <w:sz w:val="32"/>
          <w:szCs w:val="32"/>
        </w:rPr>
        <w:t>了</w:t>
      </w:r>
      <w:r w:rsidR="009F4A2C">
        <w:rPr>
          <w:rFonts w:ascii="仿宋_GB2312" w:eastAsia="仿宋_GB2312" w:hAnsi="宋体" w:hint="eastAsia"/>
          <w:sz w:val="32"/>
          <w:szCs w:val="32"/>
        </w:rPr>
        <w:t>6.13</w:t>
      </w:r>
      <w:r w:rsidR="009F4A2C" w:rsidRPr="00C008D0">
        <w:rPr>
          <w:rFonts w:ascii="仿宋_GB2312" w:eastAsia="仿宋_GB2312" w:hAnsi="宋体" w:hint="eastAsia"/>
          <w:sz w:val="32"/>
          <w:szCs w:val="32"/>
        </w:rPr>
        <w:t>万元，</w:t>
      </w:r>
      <w:r w:rsidR="009F4A2C">
        <w:rPr>
          <w:rFonts w:ascii="仿宋_GB2312" w:eastAsia="仿宋_GB2312" w:hAnsi="宋体" w:hint="eastAsia"/>
          <w:sz w:val="32"/>
          <w:szCs w:val="32"/>
        </w:rPr>
        <w:t>增长</w:t>
      </w:r>
      <w:r w:rsidR="009F4A2C" w:rsidRPr="00C008D0">
        <w:rPr>
          <w:rFonts w:ascii="仿宋_GB2312" w:eastAsia="仿宋_GB2312" w:hAnsi="宋体" w:hint="eastAsia"/>
          <w:sz w:val="32"/>
          <w:szCs w:val="32"/>
        </w:rPr>
        <w:t>了</w:t>
      </w:r>
      <w:r w:rsidR="009F4A2C">
        <w:rPr>
          <w:rFonts w:ascii="仿宋_GB2312" w:eastAsia="仿宋_GB2312" w:hAnsi="宋体" w:hint="eastAsia"/>
          <w:sz w:val="32"/>
          <w:szCs w:val="32"/>
        </w:rPr>
        <w:t>3.75</w:t>
      </w:r>
      <w:r w:rsidR="009F4A2C" w:rsidRPr="00C008D0">
        <w:rPr>
          <w:rFonts w:ascii="仿宋_GB2312" w:eastAsia="仿宋_GB2312" w:hAnsi="宋体" w:hint="eastAsia"/>
          <w:sz w:val="32"/>
          <w:szCs w:val="32"/>
        </w:rPr>
        <w:t>%</w:t>
      </w:r>
      <w:r w:rsidRPr="00C008D0">
        <w:rPr>
          <w:rFonts w:ascii="仿宋_GB2312" w:eastAsia="仿宋_GB2312" w:hAnsi="宋体" w:hint="eastAsia"/>
          <w:sz w:val="32"/>
          <w:szCs w:val="32"/>
        </w:rPr>
        <w:t>；</w:t>
      </w:r>
      <w:proofErr w:type="gramStart"/>
      <w:r>
        <w:rPr>
          <w:rFonts w:ascii="仿宋_GB2312" w:eastAsia="仿宋_GB2312" w:hAnsi="宋体" w:hint="eastAsia"/>
          <w:sz w:val="32"/>
          <w:szCs w:val="32"/>
        </w:rPr>
        <w:t>无</w:t>
      </w:r>
      <w:r w:rsidRPr="00C008D0">
        <w:rPr>
          <w:rFonts w:ascii="仿宋_GB2312" w:eastAsia="仿宋_GB2312" w:hAnsi="宋体" w:hint="eastAsia"/>
          <w:sz w:val="32"/>
          <w:szCs w:val="32"/>
        </w:rPr>
        <w:t>未纳入</w:t>
      </w:r>
      <w:proofErr w:type="gramEnd"/>
      <w:r w:rsidRPr="00C008D0">
        <w:rPr>
          <w:rFonts w:ascii="仿宋_GB2312" w:eastAsia="仿宋_GB2312" w:hAnsi="宋体" w:hint="eastAsia"/>
          <w:sz w:val="32"/>
          <w:szCs w:val="32"/>
        </w:rPr>
        <w:t>财政专户管理的收入；</w:t>
      </w:r>
      <w:proofErr w:type="gramStart"/>
      <w:r>
        <w:rPr>
          <w:rFonts w:ascii="仿宋_GB2312" w:eastAsia="仿宋_GB2312" w:hAnsi="宋体" w:hint="eastAsia"/>
          <w:sz w:val="32"/>
          <w:szCs w:val="32"/>
        </w:rPr>
        <w:t>无</w:t>
      </w:r>
      <w:r w:rsidRPr="00C008D0">
        <w:rPr>
          <w:rFonts w:ascii="仿宋_GB2312" w:eastAsia="仿宋_GB2312" w:hAnsi="宋体" w:hint="eastAsia"/>
          <w:sz w:val="32"/>
          <w:szCs w:val="32"/>
        </w:rPr>
        <w:t>上年</w:t>
      </w:r>
      <w:proofErr w:type="gramEnd"/>
      <w:r w:rsidRPr="00C008D0">
        <w:rPr>
          <w:rFonts w:ascii="仿宋_GB2312" w:eastAsia="仿宋_GB2312" w:hAnsi="宋体" w:hint="eastAsia"/>
          <w:sz w:val="32"/>
          <w:szCs w:val="32"/>
        </w:rPr>
        <w:t>结转收入。</w:t>
      </w:r>
      <w:r w:rsidR="00505FBA" w:rsidRPr="00505FBA">
        <w:rPr>
          <w:rFonts w:ascii="仿宋_GB2312" w:eastAsia="仿宋_GB2312" w:hAnsi="宋体" w:hint="eastAsia"/>
          <w:sz w:val="32"/>
          <w:szCs w:val="32"/>
        </w:rPr>
        <w:t>增长原因主要是：</w:t>
      </w:r>
      <w:r w:rsidR="00505FBA" w:rsidRPr="00505FBA">
        <w:rPr>
          <w:rFonts w:ascii="仿宋_GB2312" w:eastAsia="仿宋_GB2312" w:hAnsi="宋体" w:hint="eastAsia"/>
          <w:color w:val="000000" w:themeColor="text1"/>
          <w:sz w:val="32"/>
          <w:szCs w:val="32"/>
        </w:rPr>
        <w:t>在职</w:t>
      </w:r>
      <w:r w:rsidR="00505FBA" w:rsidRPr="00505FBA">
        <w:rPr>
          <w:rFonts w:ascii="仿宋_GB2312" w:eastAsia="仿宋_GB2312" w:hAnsi="宋体" w:hint="eastAsia"/>
          <w:sz w:val="32"/>
          <w:szCs w:val="32"/>
        </w:rPr>
        <w:t>人员调资增资，因此2023年预</w:t>
      </w:r>
      <w:r w:rsidR="00505FBA" w:rsidRPr="00505FBA">
        <w:rPr>
          <w:rFonts w:ascii="仿宋_GB2312" w:eastAsia="仿宋_GB2312" w:hAnsi="宋体" w:hint="eastAsia"/>
          <w:sz w:val="32"/>
          <w:szCs w:val="32"/>
        </w:rPr>
        <w:lastRenderedPageBreak/>
        <w:t>算的一般预算拨款略有增长，从而导致单位收支预算较去年略有增长。</w:t>
      </w:r>
    </w:p>
    <w:p w:rsidR="00477293" w:rsidRDefault="009F4A2C" w:rsidP="00477293">
      <w:pPr>
        <w:ind w:firstLine="645"/>
        <w:rPr>
          <w:rFonts w:ascii="楷体_GB2312" w:eastAsia="楷体_GB2312" w:cs="仿宋_GB2312"/>
          <w:kern w:val="0"/>
          <w:sz w:val="32"/>
          <w:szCs w:val="32"/>
        </w:rPr>
      </w:pPr>
      <w:r w:rsidRPr="00B55724">
        <w:rPr>
          <w:rFonts w:ascii="楷体_GB2312" w:eastAsia="楷体_GB2312" w:hint="eastAsia"/>
          <w:sz w:val="32"/>
          <w:szCs w:val="32"/>
        </w:rPr>
        <w:t>三、</w:t>
      </w:r>
      <w:r>
        <w:rPr>
          <w:rFonts w:ascii="楷体_GB2312" w:eastAsia="楷体_GB2312" w:hint="eastAsia"/>
          <w:sz w:val="32"/>
          <w:szCs w:val="32"/>
        </w:rPr>
        <w:t>单位</w:t>
      </w:r>
      <w:r w:rsidRPr="00B55724">
        <w:rPr>
          <w:rFonts w:ascii="楷体_GB2312" w:eastAsia="楷体_GB2312" w:hint="eastAsia"/>
          <w:sz w:val="32"/>
          <w:szCs w:val="32"/>
        </w:rPr>
        <w:t>支出</w:t>
      </w:r>
      <w:r>
        <w:rPr>
          <w:rFonts w:ascii="楷体_GB2312" w:eastAsia="楷体_GB2312" w:hint="eastAsia"/>
          <w:sz w:val="32"/>
          <w:szCs w:val="32"/>
        </w:rPr>
        <w:t>总体</w:t>
      </w:r>
      <w:r w:rsidRPr="00B55724">
        <w:rPr>
          <w:rFonts w:ascii="楷体_GB2312" w:eastAsia="楷体_GB2312" w:hint="eastAsia"/>
          <w:sz w:val="32"/>
          <w:szCs w:val="32"/>
        </w:rPr>
        <w:t>情况说明</w:t>
      </w:r>
    </w:p>
    <w:p w:rsidR="00477293" w:rsidRPr="00C008D0" w:rsidRDefault="00477293" w:rsidP="00477293">
      <w:pPr>
        <w:ind w:firstLineChars="200" w:firstLine="640"/>
        <w:rPr>
          <w:rFonts w:ascii="仿宋_GB2312" w:eastAsia="仿宋_GB2312" w:hAnsi="宋体"/>
          <w:sz w:val="32"/>
          <w:szCs w:val="32"/>
        </w:rPr>
      </w:pPr>
      <w:r w:rsidRPr="00C008D0">
        <w:rPr>
          <w:rFonts w:ascii="仿宋_GB2312" w:eastAsia="仿宋_GB2312" w:hAnsi="宋体" w:hint="eastAsia"/>
          <w:sz w:val="32"/>
          <w:szCs w:val="32"/>
        </w:rPr>
        <w:t>202</w:t>
      </w:r>
      <w:r w:rsidR="009F4A2C">
        <w:rPr>
          <w:rFonts w:ascii="仿宋_GB2312" w:eastAsia="仿宋_GB2312" w:hAnsi="宋体" w:hint="eastAsia"/>
          <w:sz w:val="32"/>
          <w:szCs w:val="32"/>
        </w:rPr>
        <w:t>3</w:t>
      </w:r>
      <w:r w:rsidRPr="00C008D0">
        <w:rPr>
          <w:rFonts w:ascii="仿宋_GB2312" w:eastAsia="仿宋_GB2312" w:hAnsi="宋体" w:hint="eastAsia"/>
          <w:sz w:val="32"/>
          <w:szCs w:val="32"/>
        </w:rPr>
        <w:t>年支出预算</w:t>
      </w:r>
      <w:r w:rsidR="007F3E39">
        <w:rPr>
          <w:rFonts w:ascii="仿宋_GB2312" w:eastAsia="仿宋_GB2312" w:hAnsi="宋体" w:hint="eastAsia"/>
          <w:sz w:val="32"/>
          <w:szCs w:val="32"/>
        </w:rPr>
        <w:t>169.80</w:t>
      </w:r>
      <w:r w:rsidRPr="00C008D0">
        <w:rPr>
          <w:rFonts w:ascii="仿宋_GB2312" w:eastAsia="仿宋_GB2312" w:hAnsi="宋体" w:hint="eastAsia"/>
          <w:sz w:val="32"/>
          <w:szCs w:val="32"/>
        </w:rPr>
        <w:t>万元，按预算科目分，共分为四类，其中：</w:t>
      </w:r>
      <w:r w:rsidRPr="006B426B">
        <w:rPr>
          <w:rFonts w:ascii="仿宋_GB2312" w:eastAsia="仿宋_GB2312" w:hAnsi="宋体" w:hint="eastAsia"/>
          <w:sz w:val="32"/>
          <w:szCs w:val="32"/>
        </w:rPr>
        <w:t>资源勘探工业信息等支出</w:t>
      </w:r>
      <w:r w:rsidR="007F3E39" w:rsidRPr="007F3E39">
        <w:rPr>
          <w:rFonts w:ascii="仿宋_GB2312" w:eastAsia="仿宋_GB2312" w:hAnsi="宋体"/>
          <w:sz w:val="32"/>
          <w:szCs w:val="32"/>
        </w:rPr>
        <w:t>121.75</w:t>
      </w:r>
      <w:r w:rsidRPr="00C008D0">
        <w:rPr>
          <w:rFonts w:ascii="仿宋_GB2312" w:eastAsia="仿宋_GB2312" w:hAnsi="宋体" w:hint="eastAsia"/>
          <w:sz w:val="32"/>
          <w:szCs w:val="32"/>
        </w:rPr>
        <w:t>万元，占支出总预算</w:t>
      </w:r>
      <w:r>
        <w:rPr>
          <w:rFonts w:ascii="仿宋_GB2312" w:eastAsia="仿宋_GB2312" w:hAnsi="宋体" w:hint="eastAsia"/>
          <w:sz w:val="32"/>
          <w:szCs w:val="32"/>
        </w:rPr>
        <w:t>71.</w:t>
      </w:r>
      <w:r w:rsidR="007F3E39">
        <w:rPr>
          <w:rFonts w:ascii="仿宋_GB2312" w:eastAsia="仿宋_GB2312" w:hAnsi="宋体" w:hint="eastAsia"/>
          <w:sz w:val="32"/>
          <w:szCs w:val="32"/>
        </w:rPr>
        <w:t>70</w:t>
      </w:r>
      <w:r w:rsidRPr="00C008D0">
        <w:rPr>
          <w:rFonts w:ascii="仿宋_GB2312" w:eastAsia="仿宋_GB2312" w:hAnsi="宋体" w:hint="eastAsia"/>
          <w:sz w:val="32"/>
          <w:szCs w:val="32"/>
        </w:rPr>
        <w:t>%</w:t>
      </w:r>
      <w:r w:rsidR="007F3E39">
        <w:rPr>
          <w:rFonts w:ascii="仿宋_GB2312" w:eastAsia="仿宋_GB2312" w:hAnsi="宋体" w:hint="eastAsia"/>
          <w:sz w:val="32"/>
          <w:szCs w:val="32"/>
        </w:rPr>
        <w:t>，同比增加4.70万元，增长了4.02%</w:t>
      </w:r>
      <w:r w:rsidRPr="00C008D0">
        <w:rPr>
          <w:rFonts w:ascii="仿宋_GB2312" w:eastAsia="仿宋_GB2312" w:hAnsi="宋体" w:hint="eastAsia"/>
          <w:sz w:val="32"/>
          <w:szCs w:val="32"/>
        </w:rPr>
        <w:t>；</w:t>
      </w:r>
      <w:r w:rsidRPr="006B426B">
        <w:rPr>
          <w:rFonts w:ascii="仿宋_GB2312" w:eastAsia="仿宋_GB2312" w:hAnsi="宋体" w:hint="eastAsia"/>
          <w:sz w:val="32"/>
          <w:szCs w:val="32"/>
        </w:rPr>
        <w:t>社会保障和就业支出</w:t>
      </w:r>
      <w:r w:rsidR="007F3E39" w:rsidRPr="007F3E39">
        <w:rPr>
          <w:rFonts w:ascii="仿宋_GB2312" w:eastAsia="仿宋_GB2312" w:hAnsi="宋体"/>
          <w:sz w:val="32"/>
          <w:szCs w:val="32"/>
        </w:rPr>
        <w:t>28.36</w:t>
      </w:r>
      <w:r w:rsidRPr="00C008D0">
        <w:rPr>
          <w:rFonts w:ascii="仿宋_GB2312" w:eastAsia="仿宋_GB2312" w:hAnsi="宋体" w:hint="eastAsia"/>
          <w:sz w:val="32"/>
          <w:szCs w:val="32"/>
        </w:rPr>
        <w:t>万元，占支出总预算</w:t>
      </w:r>
      <w:r>
        <w:rPr>
          <w:rFonts w:ascii="仿宋_GB2312" w:eastAsia="仿宋_GB2312" w:hAnsi="宋体" w:hint="eastAsia"/>
          <w:sz w:val="32"/>
          <w:szCs w:val="32"/>
        </w:rPr>
        <w:t>16.</w:t>
      </w:r>
      <w:r w:rsidR="007F3E39">
        <w:rPr>
          <w:rFonts w:ascii="仿宋_GB2312" w:eastAsia="仿宋_GB2312" w:hAnsi="宋体" w:hint="eastAsia"/>
          <w:sz w:val="32"/>
          <w:szCs w:val="32"/>
        </w:rPr>
        <w:t>70</w:t>
      </w:r>
      <w:r w:rsidRPr="00C008D0">
        <w:rPr>
          <w:rFonts w:ascii="仿宋_GB2312" w:eastAsia="仿宋_GB2312" w:hAnsi="宋体" w:hint="eastAsia"/>
          <w:sz w:val="32"/>
          <w:szCs w:val="32"/>
        </w:rPr>
        <w:t>%</w:t>
      </w:r>
      <w:r w:rsidR="007F3E39">
        <w:rPr>
          <w:rFonts w:ascii="仿宋_GB2312" w:eastAsia="仿宋_GB2312" w:hAnsi="宋体" w:hint="eastAsia"/>
          <w:sz w:val="32"/>
          <w:szCs w:val="32"/>
        </w:rPr>
        <w:t>，</w:t>
      </w:r>
      <w:r w:rsidR="007F3E39">
        <w:rPr>
          <w:rFonts w:ascii="仿宋_GB2312" w:eastAsia="仿宋_GB2312" w:hAnsi="宋体" w:hint="eastAsia"/>
          <w:sz w:val="32"/>
          <w:szCs w:val="32"/>
        </w:rPr>
        <w:t>同比增加0</w:t>
      </w:r>
      <w:r w:rsidR="007F3E39">
        <w:rPr>
          <w:rFonts w:ascii="仿宋_GB2312" w:eastAsia="仿宋_GB2312" w:hAnsi="宋体" w:hint="eastAsia"/>
          <w:sz w:val="32"/>
          <w:szCs w:val="32"/>
        </w:rPr>
        <w:t>.79</w:t>
      </w:r>
      <w:r w:rsidR="007F3E39">
        <w:rPr>
          <w:rFonts w:ascii="仿宋_GB2312" w:eastAsia="仿宋_GB2312" w:hAnsi="宋体" w:hint="eastAsia"/>
          <w:sz w:val="32"/>
          <w:szCs w:val="32"/>
        </w:rPr>
        <w:t>万元，增长了2</w:t>
      </w:r>
      <w:r w:rsidR="007F3E39">
        <w:rPr>
          <w:rFonts w:ascii="仿宋_GB2312" w:eastAsia="仿宋_GB2312" w:hAnsi="宋体" w:hint="eastAsia"/>
          <w:sz w:val="32"/>
          <w:szCs w:val="32"/>
        </w:rPr>
        <w:t>.87</w:t>
      </w:r>
      <w:r w:rsidR="007F3E39">
        <w:rPr>
          <w:rFonts w:ascii="仿宋_GB2312" w:eastAsia="仿宋_GB2312" w:hAnsi="宋体" w:hint="eastAsia"/>
          <w:sz w:val="32"/>
          <w:szCs w:val="32"/>
        </w:rPr>
        <w:t>%</w:t>
      </w:r>
      <w:r w:rsidRPr="00C008D0">
        <w:rPr>
          <w:rFonts w:ascii="仿宋_GB2312" w:eastAsia="仿宋_GB2312" w:hAnsi="宋体" w:hint="eastAsia"/>
          <w:sz w:val="32"/>
          <w:szCs w:val="32"/>
        </w:rPr>
        <w:t>；</w:t>
      </w:r>
      <w:r w:rsidRPr="006B426B">
        <w:rPr>
          <w:rFonts w:ascii="仿宋_GB2312" w:eastAsia="仿宋_GB2312" w:hAnsi="宋体" w:hint="eastAsia"/>
          <w:sz w:val="32"/>
          <w:szCs w:val="32"/>
        </w:rPr>
        <w:t>卫生健康支出</w:t>
      </w:r>
      <w:r>
        <w:rPr>
          <w:rFonts w:ascii="仿宋_GB2312" w:eastAsia="仿宋_GB2312" w:hAnsi="宋体" w:hint="eastAsia"/>
          <w:sz w:val="32"/>
          <w:szCs w:val="32"/>
        </w:rPr>
        <w:t>7.</w:t>
      </w:r>
      <w:r w:rsidR="007F3E39">
        <w:rPr>
          <w:rFonts w:ascii="仿宋_GB2312" w:eastAsia="仿宋_GB2312" w:hAnsi="宋体" w:hint="eastAsia"/>
          <w:sz w:val="32"/>
          <w:szCs w:val="32"/>
        </w:rPr>
        <w:t>51</w:t>
      </w:r>
      <w:r w:rsidRPr="00C008D0">
        <w:rPr>
          <w:rFonts w:ascii="仿宋_GB2312" w:eastAsia="仿宋_GB2312" w:hAnsi="宋体" w:hint="eastAsia"/>
          <w:sz w:val="32"/>
          <w:szCs w:val="32"/>
        </w:rPr>
        <w:t>万元，占支出总预算</w:t>
      </w:r>
      <w:r>
        <w:rPr>
          <w:rFonts w:ascii="仿宋_GB2312" w:eastAsia="仿宋_GB2312" w:hAnsi="宋体" w:hint="eastAsia"/>
          <w:sz w:val="32"/>
          <w:szCs w:val="32"/>
        </w:rPr>
        <w:t>4.4</w:t>
      </w:r>
      <w:r w:rsidR="007F3E39">
        <w:rPr>
          <w:rFonts w:ascii="仿宋_GB2312" w:eastAsia="仿宋_GB2312" w:hAnsi="宋体" w:hint="eastAsia"/>
          <w:sz w:val="32"/>
          <w:szCs w:val="32"/>
        </w:rPr>
        <w:t>2</w:t>
      </w:r>
      <w:r w:rsidRPr="00C008D0">
        <w:rPr>
          <w:rFonts w:ascii="仿宋_GB2312" w:eastAsia="仿宋_GB2312" w:hAnsi="宋体" w:hint="eastAsia"/>
          <w:sz w:val="32"/>
          <w:szCs w:val="32"/>
        </w:rPr>
        <w:t>%</w:t>
      </w:r>
      <w:r w:rsidR="007F3E39">
        <w:rPr>
          <w:rFonts w:ascii="仿宋_GB2312" w:eastAsia="仿宋_GB2312" w:hAnsi="宋体" w:hint="eastAsia"/>
          <w:sz w:val="32"/>
          <w:szCs w:val="32"/>
        </w:rPr>
        <w:t>，</w:t>
      </w:r>
      <w:r w:rsidR="007F3E39">
        <w:rPr>
          <w:rFonts w:ascii="仿宋_GB2312" w:eastAsia="仿宋_GB2312" w:hAnsi="宋体" w:hint="eastAsia"/>
          <w:sz w:val="32"/>
          <w:szCs w:val="32"/>
        </w:rPr>
        <w:t>同比增加0.</w:t>
      </w:r>
      <w:r w:rsidR="007F3E39">
        <w:rPr>
          <w:rFonts w:ascii="仿宋_GB2312" w:eastAsia="仿宋_GB2312" w:hAnsi="宋体" w:hint="eastAsia"/>
          <w:sz w:val="32"/>
          <w:szCs w:val="32"/>
        </w:rPr>
        <w:t>24</w:t>
      </w:r>
      <w:r w:rsidR="007F3E39">
        <w:rPr>
          <w:rFonts w:ascii="仿宋_GB2312" w:eastAsia="仿宋_GB2312" w:hAnsi="宋体" w:hint="eastAsia"/>
          <w:sz w:val="32"/>
          <w:szCs w:val="32"/>
        </w:rPr>
        <w:t>万元，增长了</w:t>
      </w:r>
      <w:r w:rsidR="007F3E39">
        <w:rPr>
          <w:rFonts w:ascii="仿宋_GB2312" w:eastAsia="仿宋_GB2312" w:hAnsi="宋体" w:hint="eastAsia"/>
          <w:sz w:val="32"/>
          <w:szCs w:val="32"/>
        </w:rPr>
        <w:t>3.30</w:t>
      </w:r>
      <w:r w:rsidR="007F3E39">
        <w:rPr>
          <w:rFonts w:ascii="仿宋_GB2312" w:eastAsia="仿宋_GB2312" w:hAnsi="宋体" w:hint="eastAsia"/>
          <w:sz w:val="32"/>
          <w:szCs w:val="32"/>
        </w:rPr>
        <w:t>%</w:t>
      </w:r>
      <w:r>
        <w:rPr>
          <w:rFonts w:ascii="仿宋_GB2312" w:eastAsia="仿宋_GB2312" w:hAnsi="宋体" w:hint="eastAsia"/>
          <w:sz w:val="32"/>
          <w:szCs w:val="32"/>
        </w:rPr>
        <w:t>；</w:t>
      </w:r>
      <w:r w:rsidRPr="006B426B">
        <w:rPr>
          <w:rFonts w:ascii="仿宋_GB2312" w:eastAsia="仿宋_GB2312" w:hAnsi="宋体" w:hint="eastAsia"/>
          <w:sz w:val="32"/>
          <w:szCs w:val="32"/>
        </w:rPr>
        <w:t>住房保障支出</w:t>
      </w:r>
      <w:r w:rsidR="007F3E39">
        <w:rPr>
          <w:rFonts w:ascii="仿宋_GB2312" w:eastAsia="仿宋_GB2312" w:hAnsi="宋体" w:hint="eastAsia"/>
          <w:sz w:val="32"/>
          <w:szCs w:val="32"/>
        </w:rPr>
        <w:t>12.18</w:t>
      </w:r>
      <w:r w:rsidRPr="00C008D0">
        <w:rPr>
          <w:rFonts w:ascii="仿宋_GB2312" w:eastAsia="仿宋_GB2312" w:hAnsi="宋体" w:hint="eastAsia"/>
          <w:sz w:val="32"/>
          <w:szCs w:val="32"/>
        </w:rPr>
        <w:t>万元，占支出总预算</w:t>
      </w:r>
      <w:r>
        <w:rPr>
          <w:rFonts w:ascii="仿宋_GB2312" w:eastAsia="仿宋_GB2312" w:hAnsi="宋体" w:hint="eastAsia"/>
          <w:sz w:val="32"/>
          <w:szCs w:val="32"/>
        </w:rPr>
        <w:t>7.</w:t>
      </w:r>
      <w:r w:rsidR="007F3E39">
        <w:rPr>
          <w:rFonts w:ascii="仿宋_GB2312" w:eastAsia="仿宋_GB2312" w:hAnsi="宋体" w:hint="eastAsia"/>
          <w:sz w:val="32"/>
          <w:szCs w:val="32"/>
        </w:rPr>
        <w:t>17</w:t>
      </w:r>
      <w:r>
        <w:rPr>
          <w:rFonts w:ascii="仿宋_GB2312" w:eastAsia="仿宋_GB2312" w:hAnsi="宋体" w:hint="eastAsia"/>
          <w:sz w:val="32"/>
          <w:szCs w:val="32"/>
        </w:rPr>
        <w:t>%</w:t>
      </w:r>
      <w:r w:rsidR="007F3E39">
        <w:rPr>
          <w:rFonts w:ascii="仿宋_GB2312" w:eastAsia="仿宋_GB2312" w:hAnsi="宋体" w:hint="eastAsia"/>
          <w:sz w:val="32"/>
          <w:szCs w:val="32"/>
        </w:rPr>
        <w:t>，</w:t>
      </w:r>
      <w:r w:rsidR="007F3E39">
        <w:rPr>
          <w:rFonts w:ascii="仿宋_GB2312" w:eastAsia="仿宋_GB2312" w:hAnsi="宋体" w:hint="eastAsia"/>
          <w:sz w:val="32"/>
          <w:szCs w:val="32"/>
        </w:rPr>
        <w:t>同比增加0.</w:t>
      </w:r>
      <w:r w:rsidR="007F3E39">
        <w:rPr>
          <w:rFonts w:ascii="仿宋_GB2312" w:eastAsia="仿宋_GB2312" w:hAnsi="宋体" w:hint="eastAsia"/>
          <w:sz w:val="32"/>
          <w:szCs w:val="32"/>
        </w:rPr>
        <w:t>3</w:t>
      </w:r>
      <w:r w:rsidR="007F3E39">
        <w:rPr>
          <w:rFonts w:ascii="仿宋_GB2312" w:eastAsia="仿宋_GB2312" w:hAnsi="宋体" w:hint="eastAsia"/>
          <w:sz w:val="32"/>
          <w:szCs w:val="32"/>
        </w:rPr>
        <w:t>9万元，增长了</w:t>
      </w:r>
      <w:r w:rsidR="007F3E39">
        <w:rPr>
          <w:rFonts w:ascii="仿宋_GB2312" w:eastAsia="仿宋_GB2312" w:hAnsi="宋体" w:hint="eastAsia"/>
          <w:sz w:val="32"/>
          <w:szCs w:val="32"/>
        </w:rPr>
        <w:t>3.31</w:t>
      </w:r>
      <w:r w:rsidR="007F3E39">
        <w:rPr>
          <w:rFonts w:ascii="仿宋_GB2312" w:eastAsia="仿宋_GB2312" w:hAnsi="宋体" w:hint="eastAsia"/>
          <w:sz w:val="32"/>
          <w:szCs w:val="32"/>
        </w:rPr>
        <w:t>%</w:t>
      </w:r>
      <w:r>
        <w:rPr>
          <w:rFonts w:ascii="仿宋_GB2312" w:eastAsia="仿宋_GB2312" w:hAnsi="宋体" w:hint="eastAsia"/>
          <w:sz w:val="32"/>
          <w:szCs w:val="32"/>
        </w:rPr>
        <w:t>。</w:t>
      </w:r>
    </w:p>
    <w:p w:rsidR="00477293" w:rsidRDefault="00477293" w:rsidP="00477293">
      <w:pPr>
        <w:ind w:firstLine="645"/>
        <w:rPr>
          <w:rFonts w:ascii="仿宋_GB2312" w:eastAsia="仿宋_GB2312" w:hAnsi="宋体" w:hint="eastAsia"/>
          <w:sz w:val="32"/>
          <w:szCs w:val="32"/>
        </w:rPr>
      </w:pPr>
      <w:r w:rsidRPr="00C008D0">
        <w:rPr>
          <w:rFonts w:ascii="仿宋_GB2312" w:eastAsia="仿宋_GB2312" w:hAnsi="宋体" w:hint="eastAsia"/>
          <w:sz w:val="32"/>
          <w:szCs w:val="32"/>
        </w:rPr>
        <w:t>按</w:t>
      </w:r>
      <w:r w:rsidR="00370D48" w:rsidRPr="009546BC">
        <w:rPr>
          <w:rFonts w:ascii="仿宋_GB2312" w:eastAsia="仿宋_GB2312" w:hAnsi="宋体" w:hint="eastAsia"/>
          <w:sz w:val="32"/>
          <w:szCs w:val="32"/>
        </w:rPr>
        <w:t>经济分类</w:t>
      </w:r>
      <w:r w:rsidRPr="00C008D0">
        <w:rPr>
          <w:rFonts w:ascii="仿宋_GB2312" w:eastAsia="仿宋_GB2312" w:hAnsi="宋体" w:hint="eastAsia"/>
          <w:sz w:val="32"/>
          <w:szCs w:val="32"/>
        </w:rPr>
        <w:t>划分，工资福利支出预算</w:t>
      </w:r>
      <w:r w:rsidR="004845F7" w:rsidRPr="004845F7">
        <w:rPr>
          <w:rFonts w:ascii="仿宋_GB2312" w:eastAsia="仿宋_GB2312" w:hAnsi="宋体"/>
          <w:sz w:val="32"/>
          <w:szCs w:val="32"/>
        </w:rPr>
        <w:t>137.15</w:t>
      </w:r>
      <w:r w:rsidRPr="00C008D0">
        <w:rPr>
          <w:rFonts w:ascii="仿宋_GB2312" w:eastAsia="仿宋_GB2312" w:hAnsi="宋体" w:hint="eastAsia"/>
          <w:sz w:val="32"/>
          <w:szCs w:val="32"/>
        </w:rPr>
        <w:t>万元，占支出总预算的</w:t>
      </w:r>
      <w:r w:rsidR="004845F7">
        <w:rPr>
          <w:rFonts w:ascii="仿宋_GB2312" w:eastAsia="仿宋_GB2312" w:hAnsi="宋体" w:hint="eastAsia"/>
          <w:sz w:val="32"/>
          <w:szCs w:val="32"/>
        </w:rPr>
        <w:t>80.77</w:t>
      </w:r>
      <w:r w:rsidRPr="00C008D0">
        <w:rPr>
          <w:rFonts w:ascii="仿宋_GB2312" w:eastAsia="仿宋_GB2312" w:hAnsi="宋体" w:hint="eastAsia"/>
          <w:sz w:val="32"/>
          <w:szCs w:val="32"/>
        </w:rPr>
        <w:t>%；商品和服务支出</w:t>
      </w:r>
      <w:r w:rsidR="004845F7">
        <w:rPr>
          <w:rFonts w:ascii="仿宋_GB2312" w:eastAsia="仿宋_GB2312" w:hAnsi="宋体" w:hint="eastAsia"/>
          <w:sz w:val="32"/>
          <w:szCs w:val="32"/>
        </w:rPr>
        <w:t>23.94</w:t>
      </w:r>
      <w:r w:rsidRPr="00C008D0">
        <w:rPr>
          <w:rFonts w:ascii="仿宋_GB2312" w:eastAsia="仿宋_GB2312" w:hAnsi="宋体" w:hint="eastAsia"/>
          <w:sz w:val="32"/>
          <w:szCs w:val="32"/>
        </w:rPr>
        <w:t>万元，占支出总预算的</w:t>
      </w:r>
      <w:r>
        <w:rPr>
          <w:rFonts w:ascii="仿宋_GB2312" w:eastAsia="仿宋_GB2312" w:hAnsi="宋体" w:hint="eastAsia"/>
          <w:sz w:val="32"/>
          <w:szCs w:val="32"/>
        </w:rPr>
        <w:t>14.</w:t>
      </w:r>
      <w:r w:rsidR="004845F7">
        <w:rPr>
          <w:rFonts w:ascii="仿宋_GB2312" w:eastAsia="仿宋_GB2312" w:hAnsi="宋体" w:hint="eastAsia"/>
          <w:sz w:val="32"/>
          <w:szCs w:val="32"/>
        </w:rPr>
        <w:t>1</w:t>
      </w:r>
      <w:r>
        <w:rPr>
          <w:rFonts w:ascii="仿宋_GB2312" w:eastAsia="仿宋_GB2312" w:hAnsi="宋体" w:hint="eastAsia"/>
          <w:sz w:val="32"/>
          <w:szCs w:val="32"/>
        </w:rPr>
        <w:t>0</w:t>
      </w:r>
      <w:r w:rsidRPr="00C008D0">
        <w:rPr>
          <w:rFonts w:ascii="仿宋_GB2312" w:eastAsia="仿宋_GB2312" w:hAnsi="宋体" w:hint="eastAsia"/>
          <w:sz w:val="32"/>
          <w:szCs w:val="32"/>
        </w:rPr>
        <w:t>%；对个人和家庭的补助支出预算</w:t>
      </w:r>
      <w:r w:rsidR="004845F7">
        <w:rPr>
          <w:rFonts w:ascii="仿宋_GB2312" w:eastAsia="仿宋_GB2312" w:hAnsi="宋体" w:hint="eastAsia"/>
          <w:sz w:val="32"/>
          <w:szCs w:val="32"/>
        </w:rPr>
        <w:t>8.71</w:t>
      </w:r>
      <w:r w:rsidRPr="00C008D0">
        <w:rPr>
          <w:rFonts w:ascii="仿宋_GB2312" w:eastAsia="仿宋_GB2312" w:hAnsi="宋体" w:hint="eastAsia"/>
          <w:sz w:val="32"/>
          <w:szCs w:val="32"/>
        </w:rPr>
        <w:t>万元，占支出总预算的</w:t>
      </w:r>
      <w:r>
        <w:rPr>
          <w:rFonts w:ascii="仿宋_GB2312" w:eastAsia="仿宋_GB2312" w:hAnsi="宋体" w:hint="eastAsia"/>
          <w:sz w:val="32"/>
          <w:szCs w:val="32"/>
        </w:rPr>
        <w:t>5.</w:t>
      </w:r>
      <w:r w:rsidR="004845F7">
        <w:rPr>
          <w:rFonts w:ascii="仿宋_GB2312" w:eastAsia="仿宋_GB2312" w:hAnsi="宋体" w:hint="eastAsia"/>
          <w:sz w:val="32"/>
          <w:szCs w:val="32"/>
        </w:rPr>
        <w:t>13</w:t>
      </w:r>
      <w:r w:rsidRPr="00C008D0">
        <w:rPr>
          <w:rFonts w:ascii="仿宋_GB2312" w:eastAsia="仿宋_GB2312" w:hAnsi="宋体" w:hint="eastAsia"/>
          <w:sz w:val="32"/>
          <w:szCs w:val="32"/>
        </w:rPr>
        <w:t>%；</w:t>
      </w:r>
      <w:r>
        <w:rPr>
          <w:rFonts w:ascii="仿宋_GB2312" w:eastAsia="仿宋_GB2312" w:hAnsi="宋体" w:hint="eastAsia"/>
          <w:sz w:val="32"/>
          <w:szCs w:val="32"/>
        </w:rPr>
        <w:t>无</w:t>
      </w:r>
      <w:r w:rsidRPr="00C008D0">
        <w:rPr>
          <w:rFonts w:ascii="仿宋_GB2312" w:eastAsia="仿宋_GB2312" w:hAnsi="宋体" w:hint="eastAsia"/>
          <w:sz w:val="32"/>
          <w:szCs w:val="32"/>
        </w:rPr>
        <w:t>项目支出预算</w:t>
      </w:r>
      <w:r w:rsidR="00370D48">
        <w:rPr>
          <w:rFonts w:ascii="仿宋_GB2312" w:eastAsia="仿宋_GB2312" w:hAnsi="宋体" w:hint="eastAsia"/>
          <w:sz w:val="32"/>
          <w:szCs w:val="32"/>
        </w:rPr>
        <w:t>。</w:t>
      </w:r>
    </w:p>
    <w:p w:rsidR="004845F7" w:rsidRPr="004845F7" w:rsidRDefault="00DB53F6" w:rsidP="00477293">
      <w:pPr>
        <w:ind w:firstLine="645"/>
        <w:rPr>
          <w:rFonts w:ascii="仿宋_GB2312" w:eastAsia="仿宋_GB2312" w:hAnsi="宋体"/>
          <w:sz w:val="32"/>
          <w:szCs w:val="32"/>
        </w:rPr>
      </w:pPr>
      <w:r w:rsidRPr="00505FBA">
        <w:rPr>
          <w:rFonts w:ascii="仿宋_GB2312" w:eastAsia="仿宋_GB2312" w:hAnsi="宋体" w:hint="eastAsia"/>
          <w:sz w:val="32"/>
          <w:szCs w:val="32"/>
        </w:rPr>
        <w:t>增长原因主要是：</w:t>
      </w:r>
      <w:r w:rsidRPr="00505FBA">
        <w:rPr>
          <w:rFonts w:ascii="仿宋_GB2312" w:eastAsia="仿宋_GB2312" w:hAnsi="宋体" w:hint="eastAsia"/>
          <w:color w:val="000000" w:themeColor="text1"/>
          <w:sz w:val="32"/>
          <w:szCs w:val="32"/>
        </w:rPr>
        <w:t>在职</w:t>
      </w:r>
      <w:r w:rsidRPr="00505FBA">
        <w:rPr>
          <w:rFonts w:ascii="仿宋_GB2312" w:eastAsia="仿宋_GB2312" w:hAnsi="宋体" w:hint="eastAsia"/>
          <w:sz w:val="32"/>
          <w:szCs w:val="32"/>
        </w:rPr>
        <w:t>人员调资增资，因此2023年预算的一般预算拨款略有增长，从而导致单位收支预算较去年略有增长。</w:t>
      </w:r>
    </w:p>
    <w:p w:rsidR="00477293" w:rsidRDefault="009F4A2C" w:rsidP="00477293">
      <w:pPr>
        <w:ind w:firstLine="645"/>
        <w:rPr>
          <w:rFonts w:ascii="楷体_GB2312" w:eastAsia="楷体_GB2312" w:cs="仿宋_GB2312"/>
          <w:kern w:val="0"/>
          <w:sz w:val="32"/>
          <w:szCs w:val="32"/>
        </w:rPr>
      </w:pPr>
      <w:r w:rsidRPr="00B55724">
        <w:rPr>
          <w:rFonts w:ascii="楷体_GB2312" w:eastAsia="楷体_GB2312" w:hint="eastAsia"/>
          <w:sz w:val="32"/>
          <w:szCs w:val="32"/>
        </w:rPr>
        <w:t>四、财政拨款收支</w:t>
      </w:r>
      <w:r>
        <w:rPr>
          <w:rFonts w:ascii="楷体_GB2312" w:eastAsia="楷体_GB2312" w:hint="eastAsia"/>
          <w:sz w:val="32"/>
          <w:szCs w:val="32"/>
        </w:rPr>
        <w:t>总体</w:t>
      </w:r>
      <w:r w:rsidRPr="00B55724">
        <w:rPr>
          <w:rFonts w:ascii="楷体_GB2312" w:eastAsia="楷体_GB2312" w:hint="eastAsia"/>
          <w:sz w:val="32"/>
          <w:szCs w:val="32"/>
        </w:rPr>
        <w:t>情况说明</w:t>
      </w:r>
    </w:p>
    <w:p w:rsidR="00477293" w:rsidRPr="00C008D0" w:rsidRDefault="00477293" w:rsidP="00477293">
      <w:pPr>
        <w:ind w:firstLine="645"/>
        <w:rPr>
          <w:rFonts w:ascii="仿宋_GB2312" w:eastAsia="仿宋_GB2312" w:hAnsi="宋体"/>
          <w:sz w:val="32"/>
          <w:szCs w:val="32"/>
        </w:rPr>
      </w:pPr>
      <w:r w:rsidRPr="00C008D0">
        <w:rPr>
          <w:rFonts w:ascii="仿宋_GB2312" w:eastAsia="仿宋_GB2312" w:hAnsi="宋体" w:hint="eastAsia"/>
          <w:sz w:val="32"/>
          <w:szCs w:val="32"/>
        </w:rPr>
        <w:t>202</w:t>
      </w:r>
      <w:r w:rsidR="004845F7">
        <w:rPr>
          <w:rFonts w:ascii="仿宋_GB2312" w:eastAsia="仿宋_GB2312" w:hAnsi="宋体" w:hint="eastAsia"/>
          <w:sz w:val="32"/>
          <w:szCs w:val="32"/>
        </w:rPr>
        <w:t>3</w:t>
      </w:r>
      <w:r w:rsidRPr="00C008D0">
        <w:rPr>
          <w:rFonts w:ascii="仿宋_GB2312" w:eastAsia="仿宋_GB2312" w:hAnsi="宋体" w:hint="eastAsia"/>
          <w:sz w:val="32"/>
          <w:szCs w:val="32"/>
        </w:rPr>
        <w:t>年一般预算拨款收入</w:t>
      </w:r>
      <w:r w:rsidR="004845F7">
        <w:rPr>
          <w:rFonts w:ascii="仿宋_GB2312" w:eastAsia="仿宋_GB2312" w:hAnsi="宋体" w:hint="eastAsia"/>
          <w:sz w:val="32"/>
          <w:szCs w:val="32"/>
        </w:rPr>
        <w:t>169.80</w:t>
      </w:r>
      <w:r w:rsidRPr="00C008D0">
        <w:rPr>
          <w:rFonts w:ascii="仿宋_GB2312" w:eastAsia="仿宋_GB2312" w:hAnsi="宋体" w:hint="eastAsia"/>
          <w:sz w:val="32"/>
          <w:szCs w:val="32"/>
        </w:rPr>
        <w:t>万元，</w:t>
      </w:r>
      <w:r w:rsidR="001C255A" w:rsidRPr="00C008D0">
        <w:rPr>
          <w:rFonts w:ascii="仿宋_GB2312" w:eastAsia="仿宋_GB2312" w:hAnsi="宋体" w:hint="eastAsia"/>
          <w:sz w:val="32"/>
          <w:szCs w:val="32"/>
        </w:rPr>
        <w:t>同比</w:t>
      </w:r>
      <w:r w:rsidR="001C255A">
        <w:rPr>
          <w:rFonts w:ascii="仿宋_GB2312" w:eastAsia="仿宋_GB2312" w:hAnsi="宋体" w:hint="eastAsia"/>
          <w:sz w:val="32"/>
          <w:szCs w:val="32"/>
        </w:rPr>
        <w:t>增加</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6.13</w:t>
      </w:r>
      <w:r w:rsidR="001C255A" w:rsidRPr="00C008D0">
        <w:rPr>
          <w:rFonts w:ascii="仿宋_GB2312" w:eastAsia="仿宋_GB2312" w:hAnsi="宋体" w:hint="eastAsia"/>
          <w:sz w:val="32"/>
          <w:szCs w:val="32"/>
        </w:rPr>
        <w:t>万元，</w:t>
      </w:r>
      <w:r w:rsidR="001C255A">
        <w:rPr>
          <w:rFonts w:ascii="仿宋_GB2312" w:eastAsia="仿宋_GB2312" w:hAnsi="宋体" w:hint="eastAsia"/>
          <w:sz w:val="32"/>
          <w:szCs w:val="32"/>
        </w:rPr>
        <w:t>增长</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3.75</w:t>
      </w:r>
      <w:r w:rsidR="001C255A" w:rsidRPr="00C008D0">
        <w:rPr>
          <w:rFonts w:ascii="仿宋_GB2312" w:eastAsia="仿宋_GB2312" w:hAnsi="宋体" w:hint="eastAsia"/>
          <w:sz w:val="32"/>
          <w:szCs w:val="32"/>
        </w:rPr>
        <w:t>%</w:t>
      </w:r>
      <w:r w:rsidRPr="00C008D0">
        <w:rPr>
          <w:rFonts w:ascii="仿宋_GB2312" w:eastAsia="仿宋_GB2312" w:hAnsi="宋体" w:hint="eastAsia"/>
          <w:sz w:val="32"/>
          <w:szCs w:val="32"/>
        </w:rPr>
        <w:t>；一般预算拨款支出</w:t>
      </w:r>
      <w:r w:rsidR="001C255A">
        <w:rPr>
          <w:rFonts w:ascii="仿宋_GB2312" w:eastAsia="仿宋_GB2312" w:hAnsi="宋体" w:hint="eastAsia"/>
          <w:sz w:val="32"/>
          <w:szCs w:val="32"/>
        </w:rPr>
        <w:t>169.80</w:t>
      </w:r>
      <w:r w:rsidR="001C255A" w:rsidRPr="00C008D0">
        <w:rPr>
          <w:rFonts w:ascii="仿宋_GB2312" w:eastAsia="仿宋_GB2312" w:hAnsi="宋体" w:hint="eastAsia"/>
          <w:sz w:val="32"/>
          <w:szCs w:val="32"/>
        </w:rPr>
        <w:t>万元，同比</w:t>
      </w:r>
      <w:r w:rsidR="001C255A">
        <w:rPr>
          <w:rFonts w:ascii="仿宋_GB2312" w:eastAsia="仿宋_GB2312" w:hAnsi="宋体" w:hint="eastAsia"/>
          <w:sz w:val="32"/>
          <w:szCs w:val="32"/>
        </w:rPr>
        <w:t>增加</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6.13</w:t>
      </w:r>
      <w:r w:rsidR="001C255A" w:rsidRPr="00C008D0">
        <w:rPr>
          <w:rFonts w:ascii="仿宋_GB2312" w:eastAsia="仿宋_GB2312" w:hAnsi="宋体" w:hint="eastAsia"/>
          <w:sz w:val="32"/>
          <w:szCs w:val="32"/>
        </w:rPr>
        <w:t>万元，</w:t>
      </w:r>
      <w:r w:rsidR="001C255A">
        <w:rPr>
          <w:rFonts w:ascii="仿宋_GB2312" w:eastAsia="仿宋_GB2312" w:hAnsi="宋体" w:hint="eastAsia"/>
          <w:sz w:val="32"/>
          <w:szCs w:val="32"/>
        </w:rPr>
        <w:t>增长</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3.75</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w:t>
      </w:r>
      <w:r w:rsidR="001C255A" w:rsidRPr="00C008D0">
        <w:rPr>
          <w:rFonts w:ascii="仿宋_GB2312" w:eastAsia="仿宋_GB2312" w:hAnsi="宋体" w:hint="eastAsia"/>
          <w:sz w:val="32"/>
          <w:szCs w:val="32"/>
        </w:rPr>
        <w:t>其中：</w:t>
      </w:r>
      <w:r w:rsidR="001C255A" w:rsidRPr="006B426B">
        <w:rPr>
          <w:rFonts w:ascii="仿宋_GB2312" w:eastAsia="仿宋_GB2312" w:hAnsi="宋体" w:hint="eastAsia"/>
          <w:sz w:val="32"/>
          <w:szCs w:val="32"/>
        </w:rPr>
        <w:t>资源勘探工业信息等支出</w:t>
      </w:r>
      <w:r w:rsidR="001C255A" w:rsidRPr="007F3E39">
        <w:rPr>
          <w:rFonts w:ascii="仿宋_GB2312" w:eastAsia="仿宋_GB2312" w:hAnsi="宋体"/>
          <w:sz w:val="32"/>
          <w:szCs w:val="32"/>
        </w:rPr>
        <w:t>121.75</w:t>
      </w:r>
      <w:r w:rsidR="001C255A" w:rsidRPr="00C008D0">
        <w:rPr>
          <w:rFonts w:ascii="仿宋_GB2312" w:eastAsia="仿宋_GB2312" w:hAnsi="宋体" w:hint="eastAsia"/>
          <w:sz w:val="32"/>
          <w:szCs w:val="32"/>
        </w:rPr>
        <w:t>万元，占支出总预算</w:t>
      </w:r>
      <w:r w:rsidR="001C255A">
        <w:rPr>
          <w:rFonts w:ascii="仿宋_GB2312" w:eastAsia="仿宋_GB2312" w:hAnsi="宋体" w:hint="eastAsia"/>
          <w:sz w:val="32"/>
          <w:szCs w:val="32"/>
        </w:rPr>
        <w:t>71.70</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，同比增加4.70万元，增长了4.02%</w:t>
      </w:r>
      <w:r w:rsidR="001C255A" w:rsidRPr="00C008D0">
        <w:rPr>
          <w:rFonts w:ascii="仿宋_GB2312" w:eastAsia="仿宋_GB2312" w:hAnsi="宋体" w:hint="eastAsia"/>
          <w:sz w:val="32"/>
          <w:szCs w:val="32"/>
        </w:rPr>
        <w:t>；</w:t>
      </w:r>
      <w:r w:rsidR="001C255A" w:rsidRPr="006B426B">
        <w:rPr>
          <w:rFonts w:ascii="仿宋_GB2312" w:eastAsia="仿宋_GB2312" w:hAnsi="宋体" w:hint="eastAsia"/>
          <w:sz w:val="32"/>
          <w:szCs w:val="32"/>
        </w:rPr>
        <w:t>社会保障和就业支出</w:t>
      </w:r>
      <w:r w:rsidR="001C255A" w:rsidRPr="007F3E39">
        <w:rPr>
          <w:rFonts w:ascii="仿宋_GB2312" w:eastAsia="仿宋_GB2312" w:hAnsi="宋体"/>
          <w:sz w:val="32"/>
          <w:szCs w:val="32"/>
        </w:rPr>
        <w:t>28.36</w:t>
      </w:r>
      <w:r w:rsidR="001C255A" w:rsidRPr="00C008D0">
        <w:rPr>
          <w:rFonts w:ascii="仿宋_GB2312" w:eastAsia="仿宋_GB2312" w:hAnsi="宋体" w:hint="eastAsia"/>
          <w:sz w:val="32"/>
          <w:szCs w:val="32"/>
        </w:rPr>
        <w:t>万元，占支出总预算</w:t>
      </w:r>
      <w:r w:rsidR="001C255A">
        <w:rPr>
          <w:rFonts w:ascii="仿宋_GB2312" w:eastAsia="仿宋_GB2312" w:hAnsi="宋体" w:hint="eastAsia"/>
          <w:sz w:val="32"/>
          <w:szCs w:val="32"/>
        </w:rPr>
        <w:t>16.70</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，同比增加0.79万元，增长了2.87%</w:t>
      </w:r>
      <w:r w:rsidR="001C255A" w:rsidRPr="00C008D0">
        <w:rPr>
          <w:rFonts w:ascii="仿宋_GB2312" w:eastAsia="仿宋_GB2312" w:hAnsi="宋体" w:hint="eastAsia"/>
          <w:sz w:val="32"/>
          <w:szCs w:val="32"/>
        </w:rPr>
        <w:t>；</w:t>
      </w:r>
      <w:r w:rsidR="001C255A" w:rsidRPr="006B426B">
        <w:rPr>
          <w:rFonts w:ascii="仿宋_GB2312" w:eastAsia="仿宋_GB2312" w:hAnsi="宋体" w:hint="eastAsia"/>
          <w:sz w:val="32"/>
          <w:szCs w:val="32"/>
        </w:rPr>
        <w:t>卫生健康支出</w:t>
      </w:r>
      <w:r w:rsidR="001C255A">
        <w:rPr>
          <w:rFonts w:ascii="仿宋_GB2312" w:eastAsia="仿宋_GB2312" w:hAnsi="宋体" w:hint="eastAsia"/>
          <w:sz w:val="32"/>
          <w:szCs w:val="32"/>
        </w:rPr>
        <w:t>7.51</w:t>
      </w:r>
      <w:r w:rsidR="001C255A" w:rsidRPr="00C008D0">
        <w:rPr>
          <w:rFonts w:ascii="仿宋_GB2312" w:eastAsia="仿宋_GB2312" w:hAnsi="宋体" w:hint="eastAsia"/>
          <w:sz w:val="32"/>
          <w:szCs w:val="32"/>
        </w:rPr>
        <w:t>万元，占支出总预算</w:t>
      </w:r>
      <w:r w:rsidR="001C255A">
        <w:rPr>
          <w:rFonts w:ascii="仿宋_GB2312" w:eastAsia="仿宋_GB2312" w:hAnsi="宋体" w:hint="eastAsia"/>
          <w:sz w:val="32"/>
          <w:szCs w:val="32"/>
        </w:rPr>
        <w:t>4.42</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，同比增加0.24万元，增长了3.30%；</w:t>
      </w:r>
      <w:r w:rsidR="001C255A" w:rsidRPr="006B426B">
        <w:rPr>
          <w:rFonts w:ascii="仿宋_GB2312" w:eastAsia="仿宋_GB2312" w:hAnsi="宋体" w:hint="eastAsia"/>
          <w:sz w:val="32"/>
          <w:szCs w:val="32"/>
        </w:rPr>
        <w:t>住房保障支出</w:t>
      </w:r>
      <w:r w:rsidR="001C255A">
        <w:rPr>
          <w:rFonts w:ascii="仿宋_GB2312" w:eastAsia="仿宋_GB2312" w:hAnsi="宋体" w:hint="eastAsia"/>
          <w:sz w:val="32"/>
          <w:szCs w:val="32"/>
        </w:rPr>
        <w:t>12.18</w:t>
      </w:r>
      <w:r w:rsidR="001C255A" w:rsidRPr="00C008D0">
        <w:rPr>
          <w:rFonts w:ascii="仿宋_GB2312" w:eastAsia="仿宋_GB2312" w:hAnsi="宋体" w:hint="eastAsia"/>
          <w:sz w:val="32"/>
          <w:szCs w:val="32"/>
        </w:rPr>
        <w:t>万元，占支出总预算</w:t>
      </w:r>
      <w:r w:rsidR="001C255A">
        <w:rPr>
          <w:rFonts w:ascii="仿宋_GB2312" w:eastAsia="仿宋_GB2312" w:hAnsi="宋体" w:hint="eastAsia"/>
          <w:sz w:val="32"/>
          <w:szCs w:val="32"/>
        </w:rPr>
        <w:t>7.17%，同比增加0.39万元，增长了3.31%。</w:t>
      </w:r>
      <w:r w:rsidR="00DB53F6" w:rsidRPr="00505FBA">
        <w:rPr>
          <w:rFonts w:ascii="仿宋_GB2312" w:eastAsia="仿宋_GB2312" w:hAnsi="宋体" w:hint="eastAsia"/>
          <w:sz w:val="32"/>
          <w:szCs w:val="32"/>
        </w:rPr>
        <w:t>增长原因主要是：</w:t>
      </w:r>
      <w:r w:rsidR="00DB53F6" w:rsidRPr="00505FBA">
        <w:rPr>
          <w:rFonts w:ascii="仿宋_GB2312" w:eastAsia="仿宋_GB2312" w:hAnsi="宋体" w:hint="eastAsia"/>
          <w:color w:val="000000" w:themeColor="text1"/>
          <w:sz w:val="32"/>
          <w:szCs w:val="32"/>
        </w:rPr>
        <w:t>在职</w:t>
      </w:r>
      <w:r w:rsidR="00DB53F6" w:rsidRPr="00505FBA">
        <w:rPr>
          <w:rFonts w:ascii="仿宋_GB2312" w:eastAsia="仿宋_GB2312" w:hAnsi="宋体" w:hint="eastAsia"/>
          <w:sz w:val="32"/>
          <w:szCs w:val="32"/>
        </w:rPr>
        <w:t>人员调资增资，因此2023年预算的一般预算拨款略有增长，从而导致单位收支预算较去年略有增长。</w:t>
      </w:r>
    </w:p>
    <w:p w:rsidR="00477293" w:rsidRDefault="009F4A2C" w:rsidP="00477293">
      <w:pPr>
        <w:tabs>
          <w:tab w:val="center" w:pos="4475"/>
        </w:tabs>
        <w:ind w:firstLine="645"/>
        <w:rPr>
          <w:rFonts w:ascii="楷体_GB2312" w:eastAsia="楷体_GB2312" w:cs="仿宋_GB2312"/>
          <w:kern w:val="0"/>
          <w:sz w:val="32"/>
          <w:szCs w:val="32"/>
        </w:rPr>
      </w:pPr>
      <w:r w:rsidRPr="00B55724">
        <w:rPr>
          <w:rFonts w:ascii="楷体_GB2312" w:eastAsia="楷体_GB2312" w:hint="eastAsia"/>
          <w:sz w:val="32"/>
          <w:szCs w:val="32"/>
        </w:rPr>
        <w:t>五、一般公共支出情况说明</w:t>
      </w:r>
    </w:p>
    <w:p w:rsidR="00477293" w:rsidRDefault="00477293" w:rsidP="00477293">
      <w:pPr>
        <w:ind w:firstLine="645"/>
        <w:rPr>
          <w:rFonts w:ascii="仿宋_GB2312" w:eastAsia="仿宋_GB2312" w:hAnsi="宋体"/>
          <w:sz w:val="32"/>
          <w:szCs w:val="32"/>
        </w:rPr>
      </w:pPr>
      <w:r w:rsidRPr="00C008D0">
        <w:rPr>
          <w:rFonts w:ascii="仿宋_GB2312" w:eastAsia="仿宋_GB2312" w:hAnsi="宋体" w:hint="eastAsia"/>
          <w:sz w:val="32"/>
          <w:szCs w:val="32"/>
        </w:rPr>
        <w:lastRenderedPageBreak/>
        <w:t>202</w:t>
      </w:r>
      <w:r w:rsidR="001C255A">
        <w:rPr>
          <w:rFonts w:ascii="仿宋_GB2312" w:eastAsia="仿宋_GB2312" w:hAnsi="宋体" w:hint="eastAsia"/>
          <w:sz w:val="32"/>
          <w:szCs w:val="32"/>
        </w:rPr>
        <w:t>3</w:t>
      </w:r>
      <w:r w:rsidRPr="00C008D0">
        <w:rPr>
          <w:rFonts w:ascii="仿宋_GB2312" w:eastAsia="仿宋_GB2312" w:hAnsi="宋体" w:hint="eastAsia"/>
          <w:sz w:val="32"/>
          <w:szCs w:val="32"/>
        </w:rPr>
        <w:t>年一般预算拨款支出</w:t>
      </w:r>
      <w:r w:rsidR="001C255A">
        <w:rPr>
          <w:rFonts w:ascii="仿宋_GB2312" w:eastAsia="仿宋_GB2312" w:hAnsi="宋体" w:hint="eastAsia"/>
          <w:sz w:val="32"/>
          <w:szCs w:val="32"/>
        </w:rPr>
        <w:t>169.80</w:t>
      </w:r>
      <w:r w:rsidR="001C255A" w:rsidRPr="00C008D0">
        <w:rPr>
          <w:rFonts w:ascii="仿宋_GB2312" w:eastAsia="仿宋_GB2312" w:hAnsi="宋体" w:hint="eastAsia"/>
          <w:sz w:val="32"/>
          <w:szCs w:val="32"/>
        </w:rPr>
        <w:t>万元，同比</w:t>
      </w:r>
      <w:r w:rsidR="001C255A">
        <w:rPr>
          <w:rFonts w:ascii="仿宋_GB2312" w:eastAsia="仿宋_GB2312" w:hAnsi="宋体" w:hint="eastAsia"/>
          <w:sz w:val="32"/>
          <w:szCs w:val="32"/>
        </w:rPr>
        <w:t>增加</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6.13</w:t>
      </w:r>
      <w:r w:rsidR="001C255A" w:rsidRPr="00C008D0">
        <w:rPr>
          <w:rFonts w:ascii="仿宋_GB2312" w:eastAsia="仿宋_GB2312" w:hAnsi="宋体" w:hint="eastAsia"/>
          <w:sz w:val="32"/>
          <w:szCs w:val="32"/>
        </w:rPr>
        <w:t>万元，</w:t>
      </w:r>
      <w:r w:rsidR="001C255A">
        <w:rPr>
          <w:rFonts w:ascii="仿宋_GB2312" w:eastAsia="仿宋_GB2312" w:hAnsi="宋体" w:hint="eastAsia"/>
          <w:sz w:val="32"/>
          <w:szCs w:val="32"/>
        </w:rPr>
        <w:t>增长</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3.75</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。其中，基本支出</w:t>
      </w:r>
      <w:r w:rsidR="001C255A">
        <w:rPr>
          <w:rFonts w:ascii="仿宋_GB2312" w:eastAsia="仿宋_GB2312" w:hAnsi="宋体" w:hint="eastAsia"/>
          <w:sz w:val="32"/>
          <w:szCs w:val="32"/>
        </w:rPr>
        <w:t>169.80</w:t>
      </w:r>
      <w:r w:rsidR="001C255A" w:rsidRPr="00C008D0">
        <w:rPr>
          <w:rFonts w:ascii="仿宋_GB2312" w:eastAsia="仿宋_GB2312" w:hAnsi="宋体" w:hint="eastAsia"/>
          <w:sz w:val="32"/>
          <w:szCs w:val="32"/>
        </w:rPr>
        <w:t>万元</w:t>
      </w:r>
      <w:r w:rsidR="001C255A">
        <w:rPr>
          <w:rFonts w:ascii="仿宋_GB2312" w:eastAsia="仿宋_GB2312" w:hAnsi="宋体" w:hint="eastAsia"/>
          <w:sz w:val="32"/>
          <w:szCs w:val="32"/>
        </w:rPr>
        <w:t>，占本年支出预算100%，</w:t>
      </w:r>
      <w:r w:rsidR="001C255A" w:rsidRPr="00C008D0">
        <w:rPr>
          <w:rFonts w:ascii="仿宋_GB2312" w:eastAsia="仿宋_GB2312" w:hAnsi="宋体" w:hint="eastAsia"/>
          <w:sz w:val="32"/>
          <w:szCs w:val="32"/>
        </w:rPr>
        <w:t>同比</w:t>
      </w:r>
      <w:r w:rsidR="001C255A">
        <w:rPr>
          <w:rFonts w:ascii="仿宋_GB2312" w:eastAsia="仿宋_GB2312" w:hAnsi="宋体" w:hint="eastAsia"/>
          <w:sz w:val="32"/>
          <w:szCs w:val="32"/>
        </w:rPr>
        <w:t>增加</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6.13</w:t>
      </w:r>
      <w:r w:rsidR="001C255A" w:rsidRPr="00C008D0">
        <w:rPr>
          <w:rFonts w:ascii="仿宋_GB2312" w:eastAsia="仿宋_GB2312" w:hAnsi="宋体" w:hint="eastAsia"/>
          <w:sz w:val="32"/>
          <w:szCs w:val="32"/>
        </w:rPr>
        <w:t>万元，</w:t>
      </w:r>
      <w:r w:rsidR="001C255A">
        <w:rPr>
          <w:rFonts w:ascii="仿宋_GB2312" w:eastAsia="仿宋_GB2312" w:hAnsi="宋体" w:hint="eastAsia"/>
          <w:sz w:val="32"/>
          <w:szCs w:val="32"/>
        </w:rPr>
        <w:t>增长</w:t>
      </w:r>
      <w:r w:rsidR="001C255A" w:rsidRPr="00C008D0">
        <w:rPr>
          <w:rFonts w:ascii="仿宋_GB2312" w:eastAsia="仿宋_GB2312" w:hAnsi="宋体" w:hint="eastAsia"/>
          <w:sz w:val="32"/>
          <w:szCs w:val="32"/>
        </w:rPr>
        <w:t>了</w:t>
      </w:r>
      <w:r w:rsidR="001C255A">
        <w:rPr>
          <w:rFonts w:ascii="仿宋_GB2312" w:eastAsia="仿宋_GB2312" w:hAnsi="宋体" w:hint="eastAsia"/>
          <w:sz w:val="32"/>
          <w:szCs w:val="32"/>
        </w:rPr>
        <w:t>3.75</w:t>
      </w:r>
      <w:r w:rsidR="001C255A" w:rsidRPr="00C008D0">
        <w:rPr>
          <w:rFonts w:ascii="仿宋_GB2312" w:eastAsia="仿宋_GB2312" w:hAnsi="宋体" w:hint="eastAsia"/>
          <w:sz w:val="32"/>
          <w:szCs w:val="32"/>
        </w:rPr>
        <w:t>%</w:t>
      </w:r>
      <w:r w:rsidR="001C255A">
        <w:rPr>
          <w:rFonts w:ascii="仿宋_GB2312" w:eastAsia="仿宋_GB2312" w:hAnsi="宋体" w:hint="eastAsia"/>
          <w:sz w:val="32"/>
          <w:szCs w:val="32"/>
        </w:rPr>
        <w:t>。</w:t>
      </w:r>
      <w:r w:rsidR="00DB53F6" w:rsidRPr="00505FBA">
        <w:rPr>
          <w:rFonts w:ascii="仿宋_GB2312" w:eastAsia="仿宋_GB2312" w:hAnsi="宋体" w:hint="eastAsia"/>
          <w:sz w:val="32"/>
          <w:szCs w:val="32"/>
        </w:rPr>
        <w:t>增长原因主要是：</w:t>
      </w:r>
      <w:r w:rsidR="00DB53F6" w:rsidRPr="00505FBA">
        <w:rPr>
          <w:rFonts w:ascii="仿宋_GB2312" w:eastAsia="仿宋_GB2312" w:hAnsi="宋体" w:hint="eastAsia"/>
          <w:color w:val="000000" w:themeColor="text1"/>
          <w:sz w:val="32"/>
          <w:szCs w:val="32"/>
        </w:rPr>
        <w:t>在职</w:t>
      </w:r>
      <w:r w:rsidR="00DB53F6" w:rsidRPr="00505FBA">
        <w:rPr>
          <w:rFonts w:ascii="仿宋_GB2312" w:eastAsia="仿宋_GB2312" w:hAnsi="宋体" w:hint="eastAsia"/>
          <w:sz w:val="32"/>
          <w:szCs w:val="32"/>
        </w:rPr>
        <w:t>人员调资增资，因此2023年预算的一般预算拨款略有增长，从而导致单位收支预算较去年略有增长。</w:t>
      </w:r>
    </w:p>
    <w:p w:rsidR="00477293" w:rsidRDefault="009F4A2C" w:rsidP="00477293">
      <w:pPr>
        <w:tabs>
          <w:tab w:val="center" w:pos="4475"/>
        </w:tabs>
        <w:ind w:firstLine="645"/>
        <w:rPr>
          <w:rFonts w:ascii="楷体_GB2312" w:eastAsia="楷体_GB2312" w:cs="仿宋_GB2312"/>
          <w:kern w:val="0"/>
          <w:sz w:val="32"/>
          <w:szCs w:val="32"/>
        </w:rPr>
      </w:pPr>
      <w:r w:rsidRPr="00B55724">
        <w:rPr>
          <w:rFonts w:ascii="楷体_GB2312" w:eastAsia="楷体_GB2312" w:hint="eastAsia"/>
          <w:sz w:val="32"/>
          <w:szCs w:val="32"/>
        </w:rPr>
        <w:t>六、一般公共预算基本支出情况说明</w:t>
      </w:r>
    </w:p>
    <w:p w:rsidR="00477293" w:rsidRDefault="00477293" w:rsidP="00477293">
      <w:pPr>
        <w:ind w:firstLine="645"/>
        <w:rPr>
          <w:rFonts w:ascii="仿宋_GB2312" w:eastAsia="仿宋_GB2312" w:hAnsi="宋体"/>
          <w:sz w:val="32"/>
          <w:szCs w:val="32"/>
        </w:rPr>
      </w:pPr>
      <w:r w:rsidRPr="00C008D0">
        <w:rPr>
          <w:rFonts w:ascii="仿宋_GB2312" w:eastAsia="仿宋_GB2312" w:hAnsi="宋体" w:hint="eastAsia"/>
          <w:sz w:val="32"/>
          <w:szCs w:val="32"/>
        </w:rPr>
        <w:t>202</w:t>
      </w:r>
      <w:r w:rsidR="001C255A">
        <w:rPr>
          <w:rFonts w:ascii="仿宋_GB2312" w:eastAsia="仿宋_GB2312" w:hAnsi="宋体" w:hint="eastAsia"/>
          <w:sz w:val="32"/>
          <w:szCs w:val="32"/>
        </w:rPr>
        <w:t>3</w:t>
      </w:r>
      <w:r w:rsidRPr="00C008D0">
        <w:rPr>
          <w:rFonts w:ascii="仿宋_GB2312" w:eastAsia="仿宋_GB2312" w:hAnsi="宋体" w:hint="eastAsia"/>
          <w:sz w:val="32"/>
          <w:szCs w:val="32"/>
        </w:rPr>
        <w:t>年一般公共预算基本支出</w:t>
      </w:r>
      <w:r w:rsidR="001C255A" w:rsidRPr="001C255A">
        <w:rPr>
          <w:rFonts w:ascii="仿宋_GB2312" w:eastAsia="仿宋_GB2312" w:hAnsi="宋体" w:hint="eastAsia"/>
          <w:sz w:val="32"/>
          <w:szCs w:val="32"/>
        </w:rPr>
        <w:t>169.80万元，同比增加了6.13万元，增长了3.75%</w:t>
      </w:r>
      <w:r w:rsidRPr="00C008D0">
        <w:rPr>
          <w:rFonts w:ascii="仿宋_GB2312" w:eastAsia="仿宋_GB2312" w:hAnsi="宋体" w:hint="eastAsia"/>
          <w:sz w:val="32"/>
          <w:szCs w:val="32"/>
        </w:rPr>
        <w:t>。其中，人员经费</w:t>
      </w:r>
      <w:r w:rsidR="001C255A" w:rsidRPr="001C255A">
        <w:rPr>
          <w:rFonts w:ascii="仿宋_GB2312" w:eastAsia="仿宋_GB2312" w:hAnsi="宋体"/>
          <w:sz w:val="32"/>
          <w:szCs w:val="32"/>
        </w:rPr>
        <w:t>145.86</w:t>
      </w:r>
      <w:r w:rsidRPr="00C008D0">
        <w:rPr>
          <w:rFonts w:ascii="仿宋_GB2312" w:eastAsia="仿宋_GB2312" w:hAnsi="宋体" w:hint="eastAsia"/>
          <w:sz w:val="32"/>
          <w:szCs w:val="32"/>
        </w:rPr>
        <w:t>万元，同比</w:t>
      </w:r>
      <w:r>
        <w:rPr>
          <w:rFonts w:ascii="仿宋_GB2312" w:eastAsia="仿宋_GB2312" w:hAnsi="宋体" w:hint="eastAsia"/>
          <w:sz w:val="32"/>
          <w:szCs w:val="32"/>
        </w:rPr>
        <w:t>增加</w:t>
      </w:r>
      <w:r w:rsidRPr="00C008D0">
        <w:rPr>
          <w:rFonts w:ascii="仿宋_GB2312" w:eastAsia="仿宋_GB2312" w:hAnsi="宋体" w:hint="eastAsia"/>
          <w:sz w:val="32"/>
          <w:szCs w:val="32"/>
        </w:rPr>
        <w:t>了</w:t>
      </w:r>
      <w:r w:rsidR="001C255A">
        <w:rPr>
          <w:rFonts w:ascii="仿宋_GB2312" w:eastAsia="仿宋_GB2312" w:hAnsi="宋体" w:hint="eastAsia"/>
          <w:sz w:val="32"/>
          <w:szCs w:val="32"/>
        </w:rPr>
        <w:t>6.42</w:t>
      </w:r>
      <w:r w:rsidRPr="00C008D0">
        <w:rPr>
          <w:rFonts w:ascii="仿宋_GB2312" w:eastAsia="仿宋_GB2312" w:hAnsi="宋体" w:hint="eastAsia"/>
          <w:sz w:val="32"/>
          <w:szCs w:val="32"/>
        </w:rPr>
        <w:t>万元，</w:t>
      </w:r>
      <w:r w:rsidR="006046B5">
        <w:rPr>
          <w:rFonts w:ascii="仿宋_GB2312" w:eastAsia="仿宋_GB2312" w:hAnsi="宋体" w:hint="eastAsia"/>
          <w:sz w:val="32"/>
          <w:szCs w:val="32"/>
        </w:rPr>
        <w:t>增长</w:t>
      </w:r>
      <w:r w:rsidRPr="00C008D0">
        <w:rPr>
          <w:rFonts w:ascii="仿宋_GB2312" w:eastAsia="仿宋_GB2312" w:hAnsi="宋体" w:hint="eastAsia"/>
          <w:sz w:val="32"/>
          <w:szCs w:val="32"/>
        </w:rPr>
        <w:t>了</w:t>
      </w:r>
      <w:r w:rsidR="001C255A">
        <w:rPr>
          <w:rFonts w:ascii="仿宋_GB2312" w:eastAsia="仿宋_GB2312" w:hAnsi="宋体" w:hint="eastAsia"/>
          <w:sz w:val="32"/>
          <w:szCs w:val="32"/>
        </w:rPr>
        <w:t>4.60</w:t>
      </w:r>
      <w:r w:rsidRPr="00C008D0">
        <w:rPr>
          <w:rFonts w:ascii="仿宋_GB2312" w:eastAsia="仿宋_GB2312" w:hAnsi="宋体" w:hint="eastAsia"/>
          <w:sz w:val="32"/>
          <w:szCs w:val="32"/>
        </w:rPr>
        <w:t>%;公用经费</w:t>
      </w:r>
      <w:r w:rsidR="001C255A">
        <w:rPr>
          <w:rFonts w:ascii="仿宋_GB2312" w:eastAsia="仿宋_GB2312" w:hAnsi="宋体" w:hint="eastAsia"/>
          <w:sz w:val="32"/>
          <w:szCs w:val="32"/>
        </w:rPr>
        <w:t>23.94</w:t>
      </w:r>
      <w:r w:rsidRPr="00C008D0">
        <w:rPr>
          <w:rFonts w:ascii="仿宋_GB2312" w:eastAsia="仿宋_GB2312" w:hAnsi="宋体" w:hint="eastAsia"/>
          <w:sz w:val="32"/>
          <w:szCs w:val="32"/>
        </w:rPr>
        <w:t>万元，同比</w:t>
      </w:r>
      <w:r w:rsidR="001C255A">
        <w:rPr>
          <w:rFonts w:ascii="仿宋_GB2312" w:eastAsia="仿宋_GB2312" w:hAnsi="宋体" w:hint="eastAsia"/>
          <w:sz w:val="32"/>
          <w:szCs w:val="32"/>
        </w:rPr>
        <w:t>减少</w:t>
      </w:r>
      <w:r w:rsidRPr="00C008D0">
        <w:rPr>
          <w:rFonts w:ascii="仿宋_GB2312" w:eastAsia="仿宋_GB2312" w:hAnsi="宋体" w:hint="eastAsia"/>
          <w:sz w:val="32"/>
          <w:szCs w:val="32"/>
        </w:rPr>
        <w:t>了</w:t>
      </w:r>
      <w:r w:rsidR="001C255A">
        <w:rPr>
          <w:rFonts w:ascii="仿宋_GB2312" w:eastAsia="仿宋_GB2312" w:hAnsi="宋体" w:hint="eastAsia"/>
          <w:sz w:val="32"/>
          <w:szCs w:val="32"/>
        </w:rPr>
        <w:t>0.29</w:t>
      </w:r>
      <w:r w:rsidRPr="00C008D0">
        <w:rPr>
          <w:rFonts w:ascii="仿宋_GB2312" w:eastAsia="仿宋_GB2312" w:hAnsi="宋体" w:hint="eastAsia"/>
          <w:sz w:val="32"/>
          <w:szCs w:val="32"/>
        </w:rPr>
        <w:t>万元，</w:t>
      </w:r>
      <w:r w:rsidR="001C255A">
        <w:rPr>
          <w:rFonts w:ascii="仿宋_GB2312" w:eastAsia="仿宋_GB2312" w:hAnsi="宋体" w:hint="eastAsia"/>
          <w:sz w:val="32"/>
          <w:szCs w:val="32"/>
        </w:rPr>
        <w:t>下降</w:t>
      </w:r>
      <w:r w:rsidRPr="00C008D0">
        <w:rPr>
          <w:rFonts w:ascii="仿宋_GB2312" w:eastAsia="仿宋_GB2312" w:hAnsi="宋体" w:hint="eastAsia"/>
          <w:sz w:val="32"/>
          <w:szCs w:val="32"/>
        </w:rPr>
        <w:t>了</w:t>
      </w:r>
      <w:r w:rsidR="001C255A">
        <w:rPr>
          <w:rFonts w:ascii="仿宋_GB2312" w:eastAsia="仿宋_GB2312" w:hAnsi="宋体" w:hint="eastAsia"/>
          <w:sz w:val="32"/>
          <w:szCs w:val="32"/>
        </w:rPr>
        <w:t>1.20</w:t>
      </w:r>
      <w:r w:rsidRPr="00C008D0">
        <w:rPr>
          <w:rFonts w:ascii="仿宋_GB2312" w:eastAsia="仿宋_GB2312" w:hAnsi="宋体" w:hint="eastAsia"/>
          <w:sz w:val="32"/>
          <w:szCs w:val="32"/>
        </w:rPr>
        <w:t>%。</w:t>
      </w:r>
      <w:r w:rsidR="00DB53F6" w:rsidRPr="00505FBA">
        <w:rPr>
          <w:rFonts w:ascii="仿宋_GB2312" w:eastAsia="仿宋_GB2312" w:hAnsi="宋体" w:hint="eastAsia"/>
          <w:sz w:val="32"/>
          <w:szCs w:val="32"/>
        </w:rPr>
        <w:t>增长原因主要是：</w:t>
      </w:r>
      <w:r w:rsidR="00DB53F6" w:rsidRPr="00505FBA">
        <w:rPr>
          <w:rFonts w:ascii="仿宋_GB2312" w:eastAsia="仿宋_GB2312" w:hAnsi="宋体" w:hint="eastAsia"/>
          <w:color w:val="000000" w:themeColor="text1"/>
          <w:sz w:val="32"/>
          <w:szCs w:val="32"/>
        </w:rPr>
        <w:t>在职</w:t>
      </w:r>
      <w:r w:rsidR="00DB53F6" w:rsidRPr="00505FBA">
        <w:rPr>
          <w:rFonts w:ascii="仿宋_GB2312" w:eastAsia="仿宋_GB2312" w:hAnsi="宋体" w:hint="eastAsia"/>
          <w:sz w:val="32"/>
          <w:szCs w:val="32"/>
        </w:rPr>
        <w:t>人员调资增资，因此2023年预算的一般预算拨款略有增长，从而导致单位收支预算较去年略有增长。</w:t>
      </w:r>
    </w:p>
    <w:p w:rsidR="00477293" w:rsidRDefault="00FA1F4F" w:rsidP="00477293">
      <w:pPr>
        <w:tabs>
          <w:tab w:val="center" w:pos="4475"/>
        </w:tabs>
        <w:ind w:firstLine="645"/>
        <w:rPr>
          <w:rFonts w:ascii="楷体_GB2312" w:eastAsia="楷体_GB2312" w:cs="仿宋_GB2312"/>
          <w:kern w:val="0"/>
          <w:sz w:val="32"/>
          <w:szCs w:val="32"/>
        </w:rPr>
      </w:pPr>
      <w:r>
        <w:rPr>
          <w:rFonts w:ascii="楷体_GB2312" w:eastAsia="楷体_GB2312" w:hint="eastAsia"/>
          <w:sz w:val="32"/>
          <w:szCs w:val="32"/>
        </w:rPr>
        <w:t>七、</w:t>
      </w:r>
      <w:r w:rsidR="009F4A2C">
        <w:rPr>
          <w:rFonts w:ascii="楷体_GB2312" w:eastAsia="楷体_GB2312" w:hint="eastAsia"/>
          <w:sz w:val="32"/>
          <w:szCs w:val="32"/>
        </w:rPr>
        <w:t>财政拨款三</w:t>
      </w:r>
      <w:proofErr w:type="gramStart"/>
      <w:r w:rsidR="009F4A2C">
        <w:rPr>
          <w:rFonts w:ascii="楷体_GB2312" w:eastAsia="楷体_GB2312" w:hint="eastAsia"/>
          <w:sz w:val="32"/>
          <w:szCs w:val="32"/>
        </w:rPr>
        <w:t>公两费</w:t>
      </w:r>
      <w:proofErr w:type="gramEnd"/>
      <w:r w:rsidR="009F4A2C">
        <w:rPr>
          <w:rFonts w:ascii="楷体_GB2312" w:eastAsia="楷体_GB2312" w:hint="eastAsia"/>
          <w:sz w:val="32"/>
          <w:szCs w:val="32"/>
        </w:rPr>
        <w:t>支出</w:t>
      </w:r>
      <w:r w:rsidR="009F4A2C" w:rsidRPr="00B55724">
        <w:rPr>
          <w:rFonts w:ascii="楷体_GB2312" w:eastAsia="楷体_GB2312" w:hint="eastAsia"/>
          <w:sz w:val="32"/>
          <w:szCs w:val="32"/>
        </w:rPr>
        <w:t>情况说明</w:t>
      </w:r>
    </w:p>
    <w:p w:rsidR="00FA1F4F" w:rsidRDefault="00477293" w:rsidP="00477293">
      <w:pPr>
        <w:ind w:firstLine="600"/>
        <w:rPr>
          <w:rFonts w:ascii="仿宋_GB2312" w:eastAsia="仿宋_GB2312" w:hAnsi="宋体" w:hint="eastAsia"/>
          <w:sz w:val="32"/>
          <w:szCs w:val="32"/>
        </w:rPr>
      </w:pPr>
      <w:r w:rsidRPr="00BC6EBB">
        <w:rPr>
          <w:rFonts w:ascii="仿宋_GB2312" w:eastAsia="仿宋_GB2312" w:hAnsi="宋体" w:hint="eastAsia"/>
          <w:sz w:val="32"/>
          <w:szCs w:val="32"/>
        </w:rPr>
        <w:t>20</w:t>
      </w:r>
      <w:r>
        <w:rPr>
          <w:rFonts w:ascii="仿宋_GB2312" w:eastAsia="仿宋_GB2312" w:hAnsi="宋体" w:hint="eastAsia"/>
          <w:sz w:val="32"/>
          <w:szCs w:val="32"/>
        </w:rPr>
        <w:t>2</w:t>
      </w:r>
      <w:r w:rsidR="00FA1F4F">
        <w:rPr>
          <w:rFonts w:ascii="仿宋_GB2312" w:eastAsia="仿宋_GB2312" w:hAnsi="宋体" w:hint="eastAsia"/>
          <w:sz w:val="32"/>
          <w:szCs w:val="32"/>
        </w:rPr>
        <w:t>3</w:t>
      </w:r>
      <w:r w:rsidRPr="00BC6EBB">
        <w:rPr>
          <w:rFonts w:ascii="仿宋_GB2312" w:eastAsia="仿宋_GB2312" w:hAnsi="宋体" w:hint="eastAsia"/>
          <w:sz w:val="32"/>
          <w:szCs w:val="32"/>
        </w:rPr>
        <w:t>年一般公共预算三</w:t>
      </w:r>
      <w:proofErr w:type="gramStart"/>
      <w:r w:rsidRPr="00BC6EBB">
        <w:rPr>
          <w:rFonts w:ascii="仿宋_GB2312" w:eastAsia="仿宋_GB2312" w:hAnsi="宋体" w:hint="eastAsia"/>
          <w:sz w:val="32"/>
          <w:szCs w:val="32"/>
        </w:rPr>
        <w:t>公</w:t>
      </w:r>
      <w:r w:rsidR="00FA1F4F">
        <w:rPr>
          <w:rFonts w:ascii="仿宋_GB2312" w:eastAsia="仿宋_GB2312" w:hAnsi="宋体" w:hint="eastAsia"/>
          <w:sz w:val="32"/>
          <w:szCs w:val="32"/>
        </w:rPr>
        <w:t>两费</w:t>
      </w:r>
      <w:proofErr w:type="gramEnd"/>
      <w:r w:rsidR="00FA1F4F">
        <w:rPr>
          <w:rFonts w:ascii="仿宋_GB2312" w:eastAsia="仿宋_GB2312" w:hAnsi="宋体" w:hint="eastAsia"/>
          <w:sz w:val="32"/>
          <w:szCs w:val="32"/>
        </w:rPr>
        <w:t>预算</w:t>
      </w:r>
      <w:r w:rsidRPr="00DF3974">
        <w:rPr>
          <w:rFonts w:ascii="仿宋_GB2312" w:eastAsia="仿宋_GB2312" w:hAnsi="宋体"/>
          <w:sz w:val="32"/>
          <w:szCs w:val="32"/>
        </w:rPr>
        <w:t>0.</w:t>
      </w:r>
      <w:r w:rsidR="00FA1F4F">
        <w:rPr>
          <w:rFonts w:ascii="仿宋_GB2312" w:eastAsia="仿宋_GB2312" w:hAnsi="宋体" w:hint="eastAsia"/>
          <w:sz w:val="32"/>
          <w:szCs w:val="32"/>
        </w:rPr>
        <w:t>48</w:t>
      </w:r>
      <w:r w:rsidRPr="00BC6EBB">
        <w:rPr>
          <w:rFonts w:ascii="仿宋_GB2312" w:eastAsia="仿宋_GB2312" w:hAnsi="宋体" w:hint="eastAsia"/>
          <w:sz w:val="32"/>
          <w:szCs w:val="32"/>
        </w:rPr>
        <w:t>万元，</w:t>
      </w:r>
      <w:r>
        <w:rPr>
          <w:rFonts w:ascii="仿宋_GB2312" w:eastAsia="仿宋_GB2312" w:hAnsi="宋体" w:hint="eastAsia"/>
          <w:sz w:val="32"/>
          <w:szCs w:val="32"/>
        </w:rPr>
        <w:t>与去年持平</w:t>
      </w:r>
      <w:r w:rsidRPr="00BC6EBB">
        <w:rPr>
          <w:rFonts w:ascii="仿宋_GB2312" w:eastAsia="仿宋_GB2312" w:hAnsi="宋体" w:hint="eastAsia"/>
          <w:sz w:val="32"/>
          <w:szCs w:val="32"/>
        </w:rPr>
        <w:t>。</w:t>
      </w:r>
      <w:r w:rsidR="00FA1F4F">
        <w:rPr>
          <w:rFonts w:ascii="仿宋_GB2312" w:eastAsia="仿宋_GB2312" w:hAnsi="宋体" w:hint="eastAsia"/>
          <w:sz w:val="32"/>
          <w:szCs w:val="32"/>
        </w:rPr>
        <w:t>具体如下</w:t>
      </w:r>
      <w:r w:rsidRPr="00BC6EBB">
        <w:rPr>
          <w:rFonts w:ascii="仿宋_GB2312" w:eastAsia="仿宋_GB2312" w:hAnsi="宋体" w:hint="eastAsia"/>
          <w:sz w:val="32"/>
          <w:szCs w:val="32"/>
        </w:rPr>
        <w:t>：</w:t>
      </w:r>
    </w:p>
    <w:p w:rsidR="00FA1F4F" w:rsidRDefault="00FA1F4F" w:rsidP="00477293">
      <w:pPr>
        <w:ind w:firstLine="600"/>
        <w:rPr>
          <w:rFonts w:ascii="仿宋_GB2312" w:eastAsia="仿宋_GB2312" w:hAnsi="宋体" w:hint="eastAsia"/>
          <w:sz w:val="32"/>
          <w:szCs w:val="32"/>
        </w:rPr>
      </w:pPr>
      <w:r>
        <w:rPr>
          <w:rFonts w:ascii="仿宋_GB2312" w:eastAsia="仿宋_GB2312" w:hAnsi="宋体" w:hint="eastAsia"/>
          <w:sz w:val="32"/>
          <w:szCs w:val="32"/>
        </w:rPr>
        <w:t>1.</w:t>
      </w:r>
      <w:r w:rsidR="00477293" w:rsidRPr="00BC6EBB">
        <w:rPr>
          <w:rFonts w:ascii="仿宋_GB2312" w:eastAsia="仿宋_GB2312" w:hAnsi="宋体" w:hint="eastAsia"/>
          <w:sz w:val="32"/>
          <w:szCs w:val="32"/>
        </w:rPr>
        <w:t>因公出国（境）费因预算</w:t>
      </w:r>
      <w:r w:rsidR="00477293">
        <w:rPr>
          <w:rFonts w:ascii="仿宋_GB2312" w:eastAsia="仿宋_GB2312" w:hAnsi="宋体" w:hint="eastAsia"/>
          <w:sz w:val="32"/>
          <w:szCs w:val="32"/>
        </w:rPr>
        <w:t>0</w:t>
      </w:r>
      <w:r w:rsidR="00477293" w:rsidRPr="00BC6EBB">
        <w:rPr>
          <w:rFonts w:ascii="仿宋_GB2312" w:eastAsia="仿宋_GB2312" w:hAnsi="宋体" w:hint="eastAsia"/>
          <w:sz w:val="32"/>
          <w:szCs w:val="32"/>
        </w:rPr>
        <w:t>万元</w:t>
      </w:r>
      <w:r w:rsidR="00DB53F6">
        <w:rPr>
          <w:rFonts w:ascii="仿宋_GB2312" w:eastAsia="仿宋_GB2312" w:hAnsi="宋体" w:hint="eastAsia"/>
          <w:sz w:val="32"/>
          <w:szCs w:val="32"/>
        </w:rPr>
        <w:t>，</w:t>
      </w:r>
      <w:r w:rsidR="00DB53F6">
        <w:rPr>
          <w:rFonts w:ascii="仿宋_GB2312" w:eastAsia="仿宋_GB2312" w:hAnsi="宋体" w:hint="eastAsia"/>
          <w:sz w:val="32"/>
          <w:szCs w:val="32"/>
        </w:rPr>
        <w:t>与去年持平。</w:t>
      </w:r>
    </w:p>
    <w:p w:rsidR="00FA1F4F" w:rsidRDefault="00FA1F4F" w:rsidP="00477293">
      <w:pPr>
        <w:ind w:firstLine="600"/>
        <w:rPr>
          <w:rFonts w:ascii="仿宋_GB2312" w:eastAsia="仿宋_GB2312" w:hAnsi="宋体" w:hint="eastAsia"/>
          <w:sz w:val="32"/>
          <w:szCs w:val="32"/>
        </w:rPr>
      </w:pPr>
      <w:r>
        <w:rPr>
          <w:rFonts w:ascii="仿宋_GB2312" w:eastAsia="仿宋_GB2312" w:hAnsi="宋体" w:hint="eastAsia"/>
          <w:sz w:val="32"/>
          <w:szCs w:val="32"/>
        </w:rPr>
        <w:t>2.</w:t>
      </w:r>
      <w:r w:rsidR="00477293" w:rsidRPr="00BC6EBB">
        <w:rPr>
          <w:rFonts w:ascii="仿宋_GB2312" w:eastAsia="仿宋_GB2312" w:hAnsi="宋体" w:hint="eastAsia"/>
          <w:sz w:val="32"/>
          <w:szCs w:val="32"/>
        </w:rPr>
        <w:t>公务接待费</w:t>
      </w:r>
      <w:r w:rsidR="00477293" w:rsidRPr="00DF3974">
        <w:rPr>
          <w:rFonts w:ascii="仿宋_GB2312" w:eastAsia="仿宋_GB2312" w:hAnsi="宋体"/>
          <w:sz w:val="32"/>
          <w:szCs w:val="32"/>
        </w:rPr>
        <w:t>0.13</w:t>
      </w:r>
      <w:r w:rsidR="00477293" w:rsidRPr="00BC6EBB">
        <w:rPr>
          <w:rFonts w:ascii="仿宋_GB2312" w:eastAsia="仿宋_GB2312" w:hAnsi="宋体" w:hint="eastAsia"/>
          <w:sz w:val="32"/>
          <w:szCs w:val="32"/>
        </w:rPr>
        <w:t>万元，</w:t>
      </w:r>
      <w:r w:rsidR="00477293">
        <w:rPr>
          <w:rFonts w:ascii="仿宋_GB2312" w:eastAsia="仿宋_GB2312" w:hAnsi="宋体" w:hint="eastAsia"/>
          <w:sz w:val="32"/>
          <w:szCs w:val="32"/>
        </w:rPr>
        <w:t>与去年持平</w:t>
      </w:r>
      <w:r>
        <w:rPr>
          <w:rFonts w:ascii="仿宋_GB2312" w:eastAsia="仿宋_GB2312" w:hAnsi="宋体" w:hint="eastAsia"/>
          <w:sz w:val="32"/>
          <w:szCs w:val="32"/>
        </w:rPr>
        <w:t>。</w:t>
      </w:r>
    </w:p>
    <w:p w:rsidR="00477293" w:rsidRPr="00A8320D" w:rsidRDefault="00FA1F4F" w:rsidP="00477293">
      <w:pPr>
        <w:ind w:firstLine="600"/>
        <w:rPr>
          <w:rFonts w:ascii="仿宋_GB2312" w:eastAsia="仿宋_GB2312" w:hAnsi="宋体"/>
          <w:sz w:val="32"/>
          <w:szCs w:val="32"/>
        </w:rPr>
      </w:pPr>
      <w:r>
        <w:rPr>
          <w:rFonts w:ascii="仿宋_GB2312" w:eastAsia="仿宋_GB2312" w:hAnsi="宋体" w:hint="eastAsia"/>
          <w:sz w:val="32"/>
          <w:szCs w:val="32"/>
        </w:rPr>
        <w:t>3.</w:t>
      </w:r>
      <w:r w:rsidR="00477293" w:rsidRPr="00BC6EBB">
        <w:rPr>
          <w:rFonts w:ascii="仿宋_GB2312" w:eastAsia="仿宋_GB2312" w:hAnsi="宋体" w:hint="eastAsia"/>
          <w:sz w:val="32"/>
          <w:szCs w:val="32"/>
        </w:rPr>
        <w:t>公务用车运行维护费</w:t>
      </w:r>
      <w:r w:rsidR="00477293">
        <w:rPr>
          <w:rFonts w:ascii="仿宋_GB2312" w:eastAsia="仿宋_GB2312" w:hAnsi="宋体" w:hint="eastAsia"/>
          <w:sz w:val="32"/>
          <w:szCs w:val="32"/>
        </w:rPr>
        <w:t>0</w:t>
      </w:r>
      <w:r w:rsidR="00477293" w:rsidRPr="00BC6EBB">
        <w:rPr>
          <w:rFonts w:ascii="仿宋_GB2312" w:eastAsia="仿宋_GB2312" w:hAnsi="宋体" w:hint="eastAsia"/>
          <w:sz w:val="32"/>
          <w:szCs w:val="32"/>
        </w:rPr>
        <w:t>万元</w:t>
      </w:r>
      <w:r w:rsidR="00DB53F6">
        <w:rPr>
          <w:rFonts w:ascii="仿宋_GB2312" w:eastAsia="仿宋_GB2312" w:hAnsi="宋体" w:hint="eastAsia"/>
          <w:sz w:val="32"/>
          <w:szCs w:val="32"/>
        </w:rPr>
        <w:t>，</w:t>
      </w:r>
      <w:r w:rsidR="00477293" w:rsidRPr="00886B87">
        <w:rPr>
          <w:rFonts w:ascii="仿宋_GB2312" w:eastAsia="仿宋_GB2312" w:hAnsi="宋体" w:hint="eastAsia"/>
          <w:sz w:val="32"/>
          <w:szCs w:val="32"/>
        </w:rPr>
        <w:t>公务用车购置费</w:t>
      </w:r>
      <w:r w:rsidR="00477293">
        <w:rPr>
          <w:rFonts w:ascii="仿宋_GB2312" w:eastAsia="仿宋_GB2312" w:hAnsi="宋体" w:hint="eastAsia"/>
          <w:sz w:val="32"/>
          <w:szCs w:val="32"/>
        </w:rPr>
        <w:t>0万元</w:t>
      </w:r>
      <w:r w:rsidR="00DB53F6">
        <w:rPr>
          <w:rFonts w:ascii="仿宋_GB2312" w:eastAsia="仿宋_GB2312" w:hAnsi="宋体" w:hint="eastAsia"/>
          <w:sz w:val="32"/>
          <w:szCs w:val="32"/>
        </w:rPr>
        <w:t>，</w:t>
      </w:r>
      <w:r w:rsidR="00DB53F6">
        <w:rPr>
          <w:rFonts w:ascii="仿宋_GB2312" w:eastAsia="仿宋_GB2312" w:hAnsi="宋体" w:hint="eastAsia"/>
          <w:sz w:val="32"/>
          <w:szCs w:val="32"/>
        </w:rPr>
        <w:t>与去年持平</w:t>
      </w:r>
      <w:r w:rsidR="00477293">
        <w:rPr>
          <w:rFonts w:ascii="仿宋_GB2312" w:eastAsia="仿宋_GB2312" w:hAnsi="宋体" w:hint="eastAsia"/>
          <w:sz w:val="32"/>
          <w:szCs w:val="32"/>
        </w:rPr>
        <w:t>。</w:t>
      </w:r>
    </w:p>
    <w:p w:rsidR="00FA1F4F" w:rsidRPr="00FA1F4F" w:rsidRDefault="00FA1F4F" w:rsidP="00FA1F4F">
      <w:pPr>
        <w:ind w:firstLine="600"/>
        <w:rPr>
          <w:rFonts w:ascii="仿宋_GB2312" w:eastAsia="仿宋_GB2312" w:hAnsi="宋体" w:hint="eastAsia"/>
          <w:sz w:val="32"/>
          <w:szCs w:val="32"/>
        </w:rPr>
      </w:pPr>
      <w:r w:rsidRPr="00FA1F4F">
        <w:rPr>
          <w:rFonts w:ascii="仿宋_GB2312" w:eastAsia="仿宋_GB2312" w:hAnsi="宋体" w:hint="eastAsia"/>
          <w:sz w:val="32"/>
          <w:szCs w:val="32"/>
        </w:rPr>
        <w:t>4.会议费预算0万元</w:t>
      </w:r>
      <w:r w:rsidR="00DB53F6" w:rsidRPr="00BC6EBB">
        <w:rPr>
          <w:rFonts w:ascii="仿宋_GB2312" w:eastAsia="仿宋_GB2312" w:hAnsi="宋体" w:hint="eastAsia"/>
          <w:sz w:val="32"/>
          <w:szCs w:val="32"/>
        </w:rPr>
        <w:t>，</w:t>
      </w:r>
      <w:r w:rsidR="00DB53F6">
        <w:rPr>
          <w:rFonts w:ascii="仿宋_GB2312" w:eastAsia="仿宋_GB2312" w:hAnsi="宋体" w:hint="eastAsia"/>
          <w:sz w:val="32"/>
          <w:szCs w:val="32"/>
        </w:rPr>
        <w:t>与去年持平</w:t>
      </w:r>
      <w:r w:rsidRPr="00FA1F4F">
        <w:rPr>
          <w:rFonts w:ascii="仿宋_GB2312" w:eastAsia="仿宋_GB2312" w:hAnsi="宋体" w:hint="eastAsia"/>
          <w:sz w:val="32"/>
          <w:szCs w:val="32"/>
        </w:rPr>
        <w:t>。</w:t>
      </w:r>
    </w:p>
    <w:p w:rsidR="00FA1F4F" w:rsidRPr="00FA1F4F" w:rsidRDefault="00FA1F4F" w:rsidP="00FA1F4F">
      <w:pPr>
        <w:ind w:firstLine="600"/>
        <w:rPr>
          <w:rFonts w:ascii="仿宋_GB2312" w:eastAsia="仿宋_GB2312" w:hAnsi="宋体" w:hint="eastAsia"/>
          <w:sz w:val="32"/>
          <w:szCs w:val="32"/>
        </w:rPr>
      </w:pPr>
      <w:r w:rsidRPr="00FA1F4F">
        <w:rPr>
          <w:rFonts w:ascii="仿宋_GB2312" w:eastAsia="仿宋_GB2312" w:hAnsi="宋体" w:hint="eastAsia"/>
          <w:sz w:val="32"/>
          <w:szCs w:val="32"/>
        </w:rPr>
        <w:t>5.培训费预算0.35万元，</w:t>
      </w:r>
      <w:r>
        <w:rPr>
          <w:rFonts w:ascii="仿宋_GB2312" w:eastAsia="仿宋_GB2312" w:hAnsi="宋体" w:hint="eastAsia"/>
          <w:sz w:val="32"/>
          <w:szCs w:val="32"/>
        </w:rPr>
        <w:t>与去年持平。</w:t>
      </w:r>
    </w:p>
    <w:p w:rsidR="00477293" w:rsidRDefault="009F4A2C" w:rsidP="00477293">
      <w:pPr>
        <w:tabs>
          <w:tab w:val="center" w:pos="4475"/>
        </w:tabs>
        <w:ind w:leftChars="304" w:left="1278" w:hangingChars="200" w:hanging="640"/>
        <w:rPr>
          <w:rFonts w:ascii="楷体_GB2312" w:eastAsia="楷体_GB2312" w:cs="仿宋_GB2312"/>
          <w:kern w:val="0"/>
          <w:sz w:val="32"/>
          <w:szCs w:val="32"/>
        </w:rPr>
      </w:pPr>
      <w:r w:rsidRPr="00B55724">
        <w:rPr>
          <w:rFonts w:ascii="楷体_GB2312" w:eastAsia="楷体_GB2312" w:hint="eastAsia"/>
          <w:sz w:val="32"/>
          <w:szCs w:val="32"/>
        </w:rPr>
        <w:t>八、政府性基金预算</w:t>
      </w:r>
      <w:r>
        <w:rPr>
          <w:rFonts w:ascii="楷体_GB2312" w:eastAsia="楷体_GB2312" w:hint="eastAsia"/>
          <w:sz w:val="32"/>
          <w:szCs w:val="32"/>
        </w:rPr>
        <w:t>支出</w:t>
      </w:r>
      <w:r w:rsidRPr="00B55724">
        <w:rPr>
          <w:rFonts w:ascii="楷体_GB2312" w:eastAsia="楷体_GB2312" w:hint="eastAsia"/>
          <w:sz w:val="32"/>
          <w:szCs w:val="32"/>
        </w:rPr>
        <w:t>情况说明</w:t>
      </w:r>
      <w:bookmarkStart w:id="0" w:name="_GoBack"/>
      <w:bookmarkEnd w:id="0"/>
    </w:p>
    <w:p w:rsidR="00477293" w:rsidRPr="00A8320D" w:rsidRDefault="00477293" w:rsidP="00477293">
      <w:pPr>
        <w:tabs>
          <w:tab w:val="center" w:pos="4475"/>
        </w:tabs>
        <w:ind w:leftChars="304" w:left="1278" w:hangingChars="200" w:hanging="640"/>
        <w:rPr>
          <w:rFonts w:ascii="仿宋_GB2312" w:eastAsia="仿宋_GB2312" w:hAnsi="宋体"/>
          <w:sz w:val="32"/>
          <w:szCs w:val="32"/>
        </w:rPr>
      </w:pPr>
      <w:r w:rsidRPr="00A8320D">
        <w:rPr>
          <w:rFonts w:ascii="仿宋_GB2312" w:eastAsia="仿宋_GB2312" w:hAnsi="宋体" w:hint="eastAsia"/>
          <w:sz w:val="32"/>
          <w:szCs w:val="32"/>
        </w:rPr>
        <w:t>我</w:t>
      </w:r>
      <w:r>
        <w:rPr>
          <w:rFonts w:ascii="仿宋_GB2312" w:eastAsia="仿宋_GB2312" w:hAnsi="宋体" w:hint="eastAsia"/>
          <w:sz w:val="32"/>
          <w:szCs w:val="32"/>
        </w:rPr>
        <w:t>单位</w:t>
      </w:r>
      <w:r w:rsidR="00FA1F4F">
        <w:rPr>
          <w:rFonts w:ascii="仿宋_GB2312" w:eastAsia="仿宋_GB2312" w:hAnsi="宋体" w:hint="eastAsia"/>
          <w:sz w:val="32"/>
          <w:szCs w:val="32"/>
        </w:rPr>
        <w:t>2023年</w:t>
      </w:r>
      <w:r w:rsidRPr="00A8320D">
        <w:rPr>
          <w:rFonts w:ascii="仿宋_GB2312" w:eastAsia="仿宋_GB2312" w:hAnsi="宋体" w:hint="eastAsia"/>
          <w:sz w:val="32"/>
          <w:szCs w:val="32"/>
        </w:rPr>
        <w:t>无政府性基金预算</w:t>
      </w:r>
      <w:r>
        <w:rPr>
          <w:rFonts w:ascii="仿宋_GB2312" w:eastAsia="仿宋_GB2312" w:hAnsi="宋体" w:hint="eastAsia"/>
          <w:sz w:val="32"/>
          <w:szCs w:val="32"/>
        </w:rPr>
        <w:t>。</w:t>
      </w:r>
    </w:p>
    <w:p w:rsidR="009F4A2C" w:rsidRDefault="009F4A2C" w:rsidP="00477293">
      <w:pPr>
        <w:tabs>
          <w:tab w:val="center" w:pos="4475"/>
        </w:tabs>
        <w:ind w:firstLine="645"/>
        <w:rPr>
          <w:rFonts w:ascii="楷体_GB2312" w:eastAsia="楷体_GB2312" w:cs="仿宋_GB2312" w:hint="eastAsia"/>
          <w:kern w:val="0"/>
          <w:sz w:val="32"/>
          <w:szCs w:val="32"/>
        </w:rPr>
      </w:pPr>
      <w:r w:rsidRPr="00B55724">
        <w:rPr>
          <w:rFonts w:ascii="楷体_GB2312" w:eastAsia="楷体_GB2312" w:hint="eastAsia"/>
          <w:sz w:val="32"/>
          <w:szCs w:val="32"/>
        </w:rPr>
        <w:t>九、</w:t>
      </w:r>
      <w:r>
        <w:rPr>
          <w:rFonts w:ascii="楷体_GB2312" w:eastAsia="楷体_GB2312" w:hint="eastAsia"/>
          <w:sz w:val="32"/>
          <w:szCs w:val="32"/>
        </w:rPr>
        <w:t>国有资本经营预算支出情况说明</w:t>
      </w:r>
    </w:p>
    <w:p w:rsidR="009F4A2C" w:rsidRDefault="00FA1F4F" w:rsidP="00477293">
      <w:pPr>
        <w:tabs>
          <w:tab w:val="center" w:pos="4475"/>
        </w:tabs>
        <w:ind w:firstLine="645"/>
        <w:rPr>
          <w:rFonts w:ascii="楷体_GB2312" w:eastAsia="楷体_GB2312" w:cs="仿宋_GB2312" w:hint="eastAsia"/>
          <w:kern w:val="0"/>
          <w:sz w:val="32"/>
          <w:szCs w:val="32"/>
        </w:rPr>
      </w:pPr>
      <w:r w:rsidRPr="00A8320D">
        <w:rPr>
          <w:rFonts w:ascii="仿宋_GB2312" w:eastAsia="仿宋_GB2312" w:hAnsi="宋体" w:hint="eastAsia"/>
          <w:sz w:val="32"/>
          <w:szCs w:val="32"/>
        </w:rPr>
        <w:t>我</w:t>
      </w:r>
      <w:r>
        <w:rPr>
          <w:rFonts w:ascii="仿宋_GB2312" w:eastAsia="仿宋_GB2312" w:hAnsi="宋体" w:hint="eastAsia"/>
          <w:sz w:val="32"/>
          <w:szCs w:val="32"/>
        </w:rPr>
        <w:t>单位</w:t>
      </w:r>
      <w:r>
        <w:rPr>
          <w:rFonts w:ascii="仿宋_GB2312" w:eastAsia="仿宋_GB2312" w:hAnsi="宋体" w:hint="eastAsia"/>
          <w:sz w:val="32"/>
          <w:szCs w:val="32"/>
        </w:rPr>
        <w:t>2023年</w:t>
      </w:r>
      <w:r w:rsidRPr="00A8320D">
        <w:rPr>
          <w:rFonts w:ascii="仿宋_GB2312" w:eastAsia="仿宋_GB2312" w:hAnsi="宋体" w:hint="eastAsia"/>
          <w:sz w:val="32"/>
          <w:szCs w:val="32"/>
        </w:rPr>
        <w:t>无</w:t>
      </w:r>
      <w:r w:rsidRPr="00FA1F4F">
        <w:rPr>
          <w:rFonts w:ascii="仿宋_GB2312" w:eastAsia="仿宋_GB2312" w:hAnsi="宋体" w:hint="eastAsia"/>
          <w:sz w:val="32"/>
          <w:szCs w:val="32"/>
        </w:rPr>
        <w:t>国有资本经营预算</w:t>
      </w:r>
      <w:r>
        <w:rPr>
          <w:rFonts w:ascii="仿宋_GB2312" w:eastAsia="仿宋_GB2312" w:hAnsi="宋体" w:hint="eastAsia"/>
          <w:sz w:val="32"/>
          <w:szCs w:val="32"/>
        </w:rPr>
        <w:t>。</w:t>
      </w:r>
    </w:p>
    <w:p w:rsidR="00477293" w:rsidRPr="00A8320D" w:rsidRDefault="009F4A2C" w:rsidP="00477293">
      <w:pPr>
        <w:tabs>
          <w:tab w:val="center" w:pos="4475"/>
        </w:tabs>
        <w:ind w:firstLine="645"/>
        <w:rPr>
          <w:rFonts w:ascii="仿宋_GB2312" w:eastAsia="仿宋_GB2312" w:hAnsi="宋体"/>
          <w:sz w:val="32"/>
          <w:szCs w:val="32"/>
        </w:rPr>
      </w:pPr>
      <w:r>
        <w:rPr>
          <w:rFonts w:ascii="楷体_GB2312" w:eastAsia="楷体_GB2312" w:cs="仿宋_GB2312" w:hint="eastAsia"/>
          <w:kern w:val="0"/>
          <w:sz w:val="32"/>
          <w:szCs w:val="32"/>
        </w:rPr>
        <w:t>十</w:t>
      </w:r>
      <w:r w:rsidR="00477293" w:rsidRPr="00056AF2">
        <w:rPr>
          <w:rFonts w:ascii="楷体_GB2312" w:eastAsia="楷体_GB2312" w:cs="仿宋_GB2312" w:hint="eastAsia"/>
          <w:kern w:val="0"/>
          <w:sz w:val="32"/>
          <w:szCs w:val="32"/>
        </w:rPr>
        <w:t>、其他重要事项情况说明</w:t>
      </w:r>
    </w:p>
    <w:p w:rsidR="00477293" w:rsidRPr="00D70B80" w:rsidRDefault="00477293" w:rsidP="00477293">
      <w:pPr>
        <w:ind w:firstLine="645"/>
        <w:rPr>
          <w:rFonts w:ascii="仿宋_GB2312" w:eastAsia="仿宋_GB2312" w:hAnsi="宋体"/>
          <w:sz w:val="32"/>
          <w:szCs w:val="32"/>
        </w:rPr>
      </w:pPr>
      <w:r w:rsidRPr="00D70B80">
        <w:rPr>
          <w:rFonts w:ascii="仿宋_GB2312" w:eastAsia="仿宋_GB2312" w:hAnsi="宋体" w:hint="eastAsia"/>
          <w:sz w:val="32"/>
          <w:szCs w:val="32"/>
        </w:rPr>
        <w:t>（一）机关</w:t>
      </w:r>
      <w:r>
        <w:rPr>
          <w:rFonts w:ascii="仿宋_GB2312" w:eastAsia="仿宋_GB2312" w:hAnsi="宋体" w:hint="eastAsia"/>
          <w:sz w:val="32"/>
          <w:szCs w:val="32"/>
        </w:rPr>
        <w:t>服务</w:t>
      </w:r>
      <w:r w:rsidRPr="00D70B80">
        <w:rPr>
          <w:rFonts w:ascii="仿宋_GB2312" w:eastAsia="仿宋_GB2312" w:hAnsi="宋体" w:hint="eastAsia"/>
          <w:sz w:val="32"/>
          <w:szCs w:val="32"/>
        </w:rPr>
        <w:t>运行经费预算安排情况</w:t>
      </w:r>
    </w:p>
    <w:p w:rsidR="00FA1F4F" w:rsidRDefault="00477293" w:rsidP="00E17EBF">
      <w:pPr>
        <w:ind w:firstLine="645"/>
        <w:rPr>
          <w:rFonts w:ascii="仿宋_GB2312" w:eastAsia="仿宋_GB2312" w:hAnsi="宋体" w:hint="eastAsia"/>
          <w:sz w:val="32"/>
          <w:szCs w:val="32"/>
        </w:rPr>
      </w:pPr>
      <w:r w:rsidRPr="00DF3974">
        <w:rPr>
          <w:rFonts w:ascii="仿宋_GB2312" w:eastAsia="仿宋_GB2312" w:hAnsi="宋体" w:hint="eastAsia"/>
          <w:sz w:val="32"/>
          <w:szCs w:val="32"/>
        </w:rPr>
        <w:t>机关服务</w:t>
      </w:r>
      <w:r w:rsidR="00FA1F4F">
        <w:rPr>
          <w:rFonts w:ascii="仿宋_GB2312" w:eastAsia="仿宋_GB2312" w:hAnsi="宋体" w:hint="eastAsia"/>
          <w:sz w:val="32"/>
          <w:szCs w:val="32"/>
        </w:rPr>
        <w:t>121.75</w:t>
      </w:r>
      <w:r w:rsidRPr="0009165F">
        <w:rPr>
          <w:rFonts w:ascii="仿宋_GB2312" w:eastAsia="仿宋_GB2312" w:hAnsi="宋体" w:hint="eastAsia"/>
          <w:sz w:val="32"/>
          <w:szCs w:val="32"/>
        </w:rPr>
        <w:t>万元。主要用于</w:t>
      </w:r>
      <w:r>
        <w:rPr>
          <w:rFonts w:ascii="仿宋_GB2312" w:eastAsia="仿宋_GB2312" w:hAnsi="宋体" w:hint="eastAsia"/>
          <w:sz w:val="32"/>
          <w:szCs w:val="32"/>
        </w:rPr>
        <w:t>地矿局</w:t>
      </w:r>
      <w:r w:rsidRPr="0009165F">
        <w:rPr>
          <w:rFonts w:ascii="仿宋_GB2312" w:eastAsia="仿宋_GB2312" w:hAnsi="宋体" w:hint="eastAsia"/>
          <w:sz w:val="32"/>
          <w:szCs w:val="32"/>
        </w:rPr>
        <w:t>机关</w:t>
      </w:r>
      <w:r>
        <w:rPr>
          <w:rFonts w:ascii="仿宋_GB2312" w:eastAsia="仿宋_GB2312" w:hAnsi="宋体" w:hint="eastAsia"/>
          <w:sz w:val="32"/>
          <w:szCs w:val="32"/>
        </w:rPr>
        <w:t>服务中心</w:t>
      </w:r>
      <w:r w:rsidRPr="0009165F">
        <w:rPr>
          <w:rFonts w:ascii="仿宋_GB2312" w:eastAsia="仿宋_GB2312" w:hAnsi="宋体" w:hint="eastAsia"/>
          <w:sz w:val="32"/>
          <w:szCs w:val="32"/>
        </w:rPr>
        <w:t>为保证日常运转发生的基本支出。如根据国家规定的基本工资和津补贴标准等安排的人员经费支出、按自治区统一规定的开支标</w:t>
      </w:r>
      <w:r w:rsidRPr="0009165F">
        <w:rPr>
          <w:rFonts w:ascii="仿宋_GB2312" w:eastAsia="仿宋_GB2312" w:hAnsi="宋体" w:hint="eastAsia"/>
          <w:sz w:val="32"/>
          <w:szCs w:val="32"/>
        </w:rPr>
        <w:lastRenderedPageBreak/>
        <w:t>准安排的办公费、印刷费、水电费、培训费、差旅费、会议费等日常公用经费支出。</w:t>
      </w:r>
      <w:r w:rsidRPr="0009165F">
        <w:rPr>
          <w:rFonts w:ascii="仿宋_GB2312" w:eastAsia="仿宋_GB2312" w:hAnsi="宋体" w:hint="eastAsia"/>
          <w:sz w:val="32"/>
          <w:szCs w:val="32"/>
        </w:rPr>
        <w:t> </w:t>
      </w:r>
    </w:p>
    <w:p w:rsidR="00FA1F4F" w:rsidRDefault="00477293" w:rsidP="00FA1F4F">
      <w:pPr>
        <w:ind w:firstLine="645"/>
        <w:rPr>
          <w:rFonts w:ascii="仿宋_GB2312" w:eastAsia="仿宋_GB2312" w:hAnsi="宋体" w:hint="eastAsia"/>
          <w:sz w:val="32"/>
          <w:szCs w:val="32"/>
        </w:rPr>
      </w:pPr>
      <w:r w:rsidRPr="00D70B80">
        <w:rPr>
          <w:rFonts w:ascii="仿宋_GB2312" w:eastAsia="仿宋_GB2312" w:hAnsi="宋体" w:hint="eastAsia"/>
          <w:sz w:val="32"/>
          <w:szCs w:val="32"/>
        </w:rPr>
        <w:t>（二）政府采购预算安排情况</w:t>
      </w:r>
      <w:r w:rsidRPr="00D70B80">
        <w:rPr>
          <w:rFonts w:ascii="仿宋_GB2312" w:eastAsia="仿宋_GB2312" w:hAnsi="宋体" w:hint="eastAsia"/>
          <w:sz w:val="32"/>
          <w:szCs w:val="32"/>
        </w:rPr>
        <w:t> </w:t>
      </w:r>
    </w:p>
    <w:p w:rsidR="00477293" w:rsidRDefault="00477293" w:rsidP="00FA1F4F">
      <w:pPr>
        <w:ind w:firstLine="645"/>
        <w:rPr>
          <w:rFonts w:ascii="仿宋_GB2312" w:eastAsia="仿宋_GB2312" w:hAnsi="宋体"/>
          <w:sz w:val="32"/>
          <w:szCs w:val="32"/>
        </w:rPr>
      </w:pPr>
      <w:r w:rsidRPr="00A8320D">
        <w:rPr>
          <w:rFonts w:ascii="仿宋_GB2312" w:eastAsia="仿宋_GB2312" w:hAnsi="宋体" w:hint="eastAsia"/>
          <w:sz w:val="32"/>
          <w:szCs w:val="32"/>
        </w:rPr>
        <w:t>我</w:t>
      </w:r>
      <w:r>
        <w:rPr>
          <w:rFonts w:ascii="仿宋_GB2312" w:eastAsia="仿宋_GB2312" w:hAnsi="宋体" w:hint="eastAsia"/>
          <w:sz w:val="32"/>
          <w:szCs w:val="32"/>
        </w:rPr>
        <w:t>单位</w:t>
      </w:r>
      <w:r w:rsidRPr="00A8320D">
        <w:rPr>
          <w:rFonts w:ascii="仿宋_GB2312" w:eastAsia="仿宋_GB2312" w:hAnsi="宋体" w:hint="eastAsia"/>
          <w:sz w:val="32"/>
          <w:szCs w:val="32"/>
        </w:rPr>
        <w:t>无</w:t>
      </w:r>
      <w:r w:rsidRPr="00D70B80">
        <w:rPr>
          <w:rFonts w:ascii="仿宋_GB2312" w:eastAsia="仿宋_GB2312" w:hAnsi="宋体" w:hint="eastAsia"/>
          <w:sz w:val="32"/>
          <w:szCs w:val="32"/>
        </w:rPr>
        <w:t>政府采购预算</w:t>
      </w:r>
      <w:r>
        <w:rPr>
          <w:rFonts w:ascii="仿宋_GB2312" w:eastAsia="仿宋_GB2312" w:hAnsi="宋体" w:hint="eastAsia"/>
          <w:sz w:val="32"/>
          <w:szCs w:val="32"/>
        </w:rPr>
        <w:t>。</w:t>
      </w:r>
      <w:r w:rsidRPr="00281F77">
        <w:rPr>
          <w:rFonts w:ascii="仿宋_GB2312" w:eastAsia="仿宋_GB2312" w:hAnsi="宋体" w:hint="eastAsia"/>
          <w:sz w:val="32"/>
          <w:szCs w:val="32"/>
        </w:rPr>
        <w:t>   </w:t>
      </w:r>
    </w:p>
    <w:p w:rsidR="00477293" w:rsidRPr="00D70B80" w:rsidRDefault="00477293" w:rsidP="00477293">
      <w:pPr>
        <w:ind w:firstLine="645"/>
        <w:rPr>
          <w:rFonts w:ascii="仿宋_GB2312" w:eastAsia="仿宋_GB2312" w:hAnsi="宋体"/>
          <w:sz w:val="32"/>
          <w:szCs w:val="32"/>
        </w:rPr>
      </w:pPr>
      <w:r w:rsidRPr="00D70B80">
        <w:rPr>
          <w:rFonts w:ascii="仿宋_GB2312" w:eastAsia="仿宋_GB2312" w:hAnsi="宋体" w:hint="eastAsia"/>
          <w:sz w:val="32"/>
          <w:szCs w:val="32"/>
        </w:rPr>
        <w:t>（三）国有资产</w:t>
      </w:r>
      <w:r w:rsidR="00E17EBF">
        <w:rPr>
          <w:rFonts w:ascii="仿宋_GB2312" w:eastAsia="仿宋_GB2312" w:hAnsi="宋体" w:hint="eastAsia"/>
          <w:sz w:val="32"/>
          <w:szCs w:val="32"/>
        </w:rPr>
        <w:t>占用</w:t>
      </w:r>
      <w:r w:rsidRPr="00D70B80">
        <w:rPr>
          <w:rFonts w:ascii="仿宋_GB2312" w:eastAsia="仿宋_GB2312" w:hAnsi="宋体" w:hint="eastAsia"/>
          <w:sz w:val="32"/>
          <w:szCs w:val="32"/>
        </w:rPr>
        <w:t>情况</w:t>
      </w:r>
      <w:r w:rsidR="00E17EBF">
        <w:rPr>
          <w:rFonts w:ascii="仿宋_GB2312" w:eastAsia="仿宋_GB2312" w:hAnsi="宋体" w:hint="eastAsia"/>
          <w:sz w:val="32"/>
          <w:szCs w:val="32"/>
        </w:rPr>
        <w:t>说明</w:t>
      </w:r>
    </w:p>
    <w:p w:rsidR="00477293" w:rsidRDefault="00477293" w:rsidP="00FA1F4F">
      <w:pPr>
        <w:ind w:firstLineChars="200" w:firstLine="640"/>
        <w:rPr>
          <w:rFonts w:ascii="仿宋_GB2312" w:eastAsia="仿宋_GB2312" w:hAnsi="宋体"/>
          <w:sz w:val="32"/>
          <w:szCs w:val="32"/>
        </w:rPr>
      </w:pPr>
      <w:r w:rsidRPr="00A8320D">
        <w:rPr>
          <w:rFonts w:ascii="仿宋_GB2312" w:eastAsia="仿宋_GB2312" w:hAnsi="宋体" w:hint="eastAsia"/>
          <w:sz w:val="32"/>
          <w:szCs w:val="32"/>
        </w:rPr>
        <w:t>我</w:t>
      </w:r>
      <w:r>
        <w:rPr>
          <w:rFonts w:ascii="仿宋_GB2312" w:eastAsia="仿宋_GB2312" w:hAnsi="宋体" w:hint="eastAsia"/>
          <w:sz w:val="32"/>
          <w:szCs w:val="32"/>
        </w:rPr>
        <w:t>单位</w:t>
      </w:r>
      <w:r w:rsidRPr="00A8320D">
        <w:rPr>
          <w:rFonts w:ascii="仿宋_GB2312" w:eastAsia="仿宋_GB2312" w:hAnsi="宋体" w:hint="eastAsia"/>
          <w:sz w:val="32"/>
          <w:szCs w:val="32"/>
        </w:rPr>
        <w:t>无</w:t>
      </w:r>
      <w:r w:rsidRPr="00D70B80">
        <w:rPr>
          <w:rFonts w:ascii="仿宋_GB2312" w:eastAsia="仿宋_GB2312" w:hAnsi="宋体" w:hint="eastAsia"/>
          <w:sz w:val="32"/>
          <w:szCs w:val="32"/>
        </w:rPr>
        <w:t>国有资产</w:t>
      </w:r>
      <w:r>
        <w:rPr>
          <w:rFonts w:ascii="仿宋_GB2312" w:eastAsia="仿宋_GB2312" w:hAnsi="宋体" w:hint="eastAsia"/>
          <w:sz w:val="32"/>
          <w:szCs w:val="32"/>
        </w:rPr>
        <w:t>，</w:t>
      </w:r>
      <w:r w:rsidRPr="00D70B80">
        <w:rPr>
          <w:rFonts w:ascii="仿宋_GB2312" w:eastAsia="仿宋_GB2312" w:hAnsi="宋体" w:hint="eastAsia"/>
          <w:sz w:val="32"/>
          <w:szCs w:val="32"/>
        </w:rPr>
        <w:t>国有</w:t>
      </w:r>
      <w:proofErr w:type="gramStart"/>
      <w:r w:rsidRPr="00D70B80">
        <w:rPr>
          <w:rFonts w:ascii="仿宋_GB2312" w:eastAsia="仿宋_GB2312" w:hAnsi="宋体" w:hint="eastAsia"/>
          <w:sz w:val="32"/>
          <w:szCs w:val="32"/>
        </w:rPr>
        <w:t>资产</w:t>
      </w:r>
      <w:r>
        <w:rPr>
          <w:rFonts w:ascii="仿宋_GB2312" w:eastAsia="仿宋_GB2312" w:hAnsi="宋体" w:hint="eastAsia"/>
          <w:sz w:val="32"/>
          <w:szCs w:val="32"/>
        </w:rPr>
        <w:t>归局本级</w:t>
      </w:r>
      <w:proofErr w:type="gramEnd"/>
      <w:r>
        <w:rPr>
          <w:rFonts w:ascii="仿宋_GB2312" w:eastAsia="仿宋_GB2312" w:hAnsi="宋体" w:hint="eastAsia"/>
          <w:sz w:val="32"/>
          <w:szCs w:val="32"/>
        </w:rPr>
        <w:t>所有。</w:t>
      </w:r>
    </w:p>
    <w:p w:rsidR="00477293" w:rsidRPr="00A56620" w:rsidRDefault="00477293" w:rsidP="00477293">
      <w:pPr>
        <w:ind w:firstLine="645"/>
        <w:rPr>
          <w:rFonts w:ascii="仿宋_GB2312" w:eastAsia="仿宋_GB2312" w:hAnsi="宋体"/>
          <w:sz w:val="32"/>
          <w:szCs w:val="32"/>
        </w:rPr>
      </w:pPr>
      <w:r w:rsidRPr="00A56620">
        <w:rPr>
          <w:rFonts w:ascii="仿宋_GB2312" w:eastAsia="仿宋_GB2312" w:hAnsi="宋体" w:hint="eastAsia"/>
          <w:sz w:val="32"/>
          <w:szCs w:val="32"/>
        </w:rPr>
        <w:t>（四）</w:t>
      </w:r>
      <w:r w:rsidR="00E17EBF">
        <w:rPr>
          <w:rFonts w:ascii="仿宋_GB2312" w:eastAsia="仿宋_GB2312" w:hAnsi="宋体" w:hint="eastAsia"/>
          <w:sz w:val="32"/>
          <w:szCs w:val="32"/>
        </w:rPr>
        <w:t>重点</w:t>
      </w:r>
      <w:r w:rsidRPr="00A56620">
        <w:rPr>
          <w:rFonts w:ascii="仿宋_GB2312" w:eastAsia="仿宋_GB2312" w:hAnsi="宋体" w:hint="eastAsia"/>
          <w:sz w:val="32"/>
          <w:szCs w:val="32"/>
        </w:rPr>
        <w:t>项目预算绩效</w:t>
      </w:r>
      <w:r w:rsidR="00E17EBF">
        <w:rPr>
          <w:rFonts w:ascii="仿宋_GB2312" w:eastAsia="仿宋_GB2312" w:hAnsi="宋体" w:hint="eastAsia"/>
          <w:sz w:val="32"/>
          <w:szCs w:val="32"/>
        </w:rPr>
        <w:t>目标情况</w:t>
      </w:r>
      <w:r w:rsidRPr="00A56620">
        <w:rPr>
          <w:rFonts w:ascii="仿宋_GB2312" w:eastAsia="仿宋_GB2312" w:hAnsi="宋体" w:hint="eastAsia"/>
          <w:sz w:val="32"/>
          <w:szCs w:val="32"/>
        </w:rPr>
        <w:t>说明</w:t>
      </w:r>
    </w:p>
    <w:p w:rsidR="00477293" w:rsidRPr="009028AA" w:rsidRDefault="00477293" w:rsidP="00477293">
      <w:pPr>
        <w:tabs>
          <w:tab w:val="center" w:pos="4475"/>
        </w:tabs>
        <w:spacing w:line="360" w:lineRule="auto"/>
        <w:ind w:firstLine="645"/>
        <w:rPr>
          <w:rFonts w:ascii="仿宋_GB2312" w:eastAsia="仿宋_GB2312" w:hAnsi="宋体"/>
          <w:sz w:val="32"/>
          <w:szCs w:val="32"/>
        </w:rPr>
      </w:pPr>
      <w:r w:rsidRPr="009028AA">
        <w:rPr>
          <w:rFonts w:ascii="仿宋_GB2312" w:eastAsia="仿宋_GB2312" w:hAnsi="宋体" w:hint="eastAsia"/>
          <w:sz w:val="32"/>
          <w:szCs w:val="32"/>
        </w:rPr>
        <w:t>我单位202</w:t>
      </w:r>
      <w:r w:rsidR="00E17EBF">
        <w:rPr>
          <w:rFonts w:ascii="仿宋_GB2312" w:eastAsia="仿宋_GB2312" w:hAnsi="宋体" w:hint="eastAsia"/>
          <w:sz w:val="32"/>
          <w:szCs w:val="32"/>
        </w:rPr>
        <w:t>3</w:t>
      </w:r>
      <w:r w:rsidRPr="009028AA">
        <w:rPr>
          <w:rFonts w:ascii="仿宋_GB2312" w:eastAsia="仿宋_GB2312" w:hAnsi="宋体" w:hint="eastAsia"/>
          <w:sz w:val="32"/>
          <w:szCs w:val="32"/>
        </w:rPr>
        <w:t>年预算无</w:t>
      </w:r>
      <w:r w:rsidR="00E17EBF">
        <w:rPr>
          <w:rFonts w:ascii="仿宋_GB2312" w:eastAsia="仿宋_GB2312" w:hAnsi="宋体" w:hint="eastAsia"/>
          <w:sz w:val="32"/>
          <w:szCs w:val="32"/>
        </w:rPr>
        <w:t>项目</w:t>
      </w:r>
      <w:r w:rsidRPr="009028AA">
        <w:rPr>
          <w:rFonts w:ascii="仿宋_GB2312" w:eastAsia="仿宋_GB2312" w:hAnsi="宋体" w:hint="eastAsia"/>
          <w:sz w:val="32"/>
          <w:szCs w:val="32"/>
        </w:rPr>
        <w:t>预算绩效目标相关情况</w:t>
      </w:r>
      <w:r>
        <w:rPr>
          <w:rFonts w:ascii="仿宋_GB2312" w:eastAsia="仿宋_GB2312" w:hAnsi="宋体" w:hint="eastAsia"/>
          <w:sz w:val="32"/>
          <w:szCs w:val="32"/>
        </w:rPr>
        <w:t>。</w:t>
      </w:r>
    </w:p>
    <w:p w:rsidR="00477293" w:rsidRPr="009028AA" w:rsidRDefault="00477293" w:rsidP="00477293">
      <w:pPr>
        <w:ind w:firstLine="645"/>
        <w:rPr>
          <w:rFonts w:ascii="仿宋_GB2312" w:eastAsia="仿宋_GB2312" w:hAnsi="宋体"/>
          <w:sz w:val="32"/>
          <w:szCs w:val="32"/>
        </w:rPr>
      </w:pPr>
    </w:p>
    <w:p w:rsidR="00477293" w:rsidRPr="008D2420" w:rsidRDefault="00477293" w:rsidP="009F4A2C">
      <w:pPr>
        <w:tabs>
          <w:tab w:val="center" w:pos="4475"/>
        </w:tabs>
        <w:ind w:firstLine="645"/>
        <w:jc w:val="left"/>
        <w:rPr>
          <w:rFonts w:ascii="黑体" w:eastAsia="黑体"/>
          <w:sz w:val="32"/>
          <w:szCs w:val="32"/>
        </w:rPr>
      </w:pPr>
      <w:r w:rsidRPr="00AE7461">
        <w:rPr>
          <w:rFonts w:ascii="黑体" w:eastAsia="黑体" w:hint="eastAsia"/>
          <w:sz w:val="32"/>
          <w:szCs w:val="32"/>
        </w:rPr>
        <w:t>第</w:t>
      </w:r>
      <w:r w:rsidR="009F4A2C">
        <w:rPr>
          <w:rFonts w:ascii="黑体" w:eastAsia="黑体" w:hint="eastAsia"/>
          <w:sz w:val="32"/>
          <w:szCs w:val="32"/>
        </w:rPr>
        <w:t>三</w:t>
      </w:r>
      <w:r w:rsidRPr="00AE7461">
        <w:rPr>
          <w:rFonts w:ascii="黑体" w:eastAsia="黑体" w:hint="eastAsia"/>
          <w:sz w:val="32"/>
          <w:szCs w:val="32"/>
        </w:rPr>
        <w:t>部分</w:t>
      </w:r>
      <w:r w:rsidRPr="008D2420">
        <w:rPr>
          <w:rFonts w:ascii="黑体" w:eastAsia="黑体" w:hint="eastAsia"/>
          <w:sz w:val="32"/>
          <w:szCs w:val="32"/>
        </w:rPr>
        <w:t>：</w:t>
      </w:r>
      <w:r>
        <w:rPr>
          <w:rFonts w:ascii="黑体" w:eastAsia="黑体" w:hint="eastAsia"/>
          <w:sz w:val="32"/>
          <w:szCs w:val="32"/>
        </w:rPr>
        <w:t>名词解释</w:t>
      </w:r>
    </w:p>
    <w:p w:rsidR="00477293" w:rsidRPr="00646042" w:rsidRDefault="00477293" w:rsidP="00477293">
      <w:pPr>
        <w:ind w:firstLine="645"/>
        <w:rPr>
          <w:rFonts w:ascii="仿宋_GB2312" w:eastAsia="仿宋_GB2312" w:hAnsi="宋体"/>
          <w:sz w:val="32"/>
          <w:szCs w:val="32"/>
        </w:rPr>
      </w:pPr>
      <w:r w:rsidRPr="00646042">
        <w:rPr>
          <w:rFonts w:ascii="仿宋_GB2312" w:eastAsia="仿宋_GB2312" w:hAnsi="宋体" w:hint="eastAsia"/>
          <w:sz w:val="32"/>
          <w:szCs w:val="32"/>
        </w:rPr>
        <w:t>（一）财政拨款：</w:t>
      </w:r>
      <w:proofErr w:type="gramStart"/>
      <w:r w:rsidRPr="00646042">
        <w:rPr>
          <w:rFonts w:ascii="仿宋_GB2312" w:eastAsia="仿宋_GB2312" w:hAnsi="宋体" w:hint="eastAsia"/>
          <w:sz w:val="32"/>
          <w:szCs w:val="32"/>
        </w:rPr>
        <w:t>指省财政厅</w:t>
      </w:r>
      <w:proofErr w:type="gramEnd"/>
      <w:r w:rsidRPr="00646042">
        <w:rPr>
          <w:rFonts w:ascii="仿宋_GB2312" w:eastAsia="仿宋_GB2312" w:hAnsi="宋体" w:hint="eastAsia"/>
          <w:sz w:val="32"/>
          <w:szCs w:val="32"/>
        </w:rPr>
        <w:t>当年拨付我</w:t>
      </w:r>
      <w:r>
        <w:rPr>
          <w:rFonts w:ascii="仿宋_GB2312" w:eastAsia="仿宋_GB2312" w:hAnsi="宋体" w:hint="eastAsia"/>
          <w:sz w:val="32"/>
          <w:szCs w:val="32"/>
        </w:rPr>
        <w:t>单位</w:t>
      </w:r>
      <w:r w:rsidRPr="00646042">
        <w:rPr>
          <w:rFonts w:ascii="仿宋_GB2312" w:eastAsia="仿宋_GB2312" w:hAnsi="宋体" w:hint="eastAsia"/>
          <w:sz w:val="32"/>
          <w:szCs w:val="32"/>
        </w:rPr>
        <w:t>的资金。</w:t>
      </w:r>
    </w:p>
    <w:p w:rsidR="00477293" w:rsidRPr="00646042" w:rsidRDefault="00E17EBF" w:rsidP="00477293">
      <w:pPr>
        <w:ind w:firstLine="645"/>
        <w:rPr>
          <w:rFonts w:ascii="仿宋_GB2312" w:eastAsia="仿宋_GB2312" w:hAnsi="宋体"/>
          <w:sz w:val="32"/>
          <w:szCs w:val="32"/>
        </w:rPr>
      </w:pPr>
      <w:r w:rsidRPr="00646042">
        <w:rPr>
          <w:rFonts w:ascii="仿宋_GB2312" w:eastAsia="仿宋_GB2312" w:hAnsi="宋体" w:hint="eastAsia"/>
          <w:sz w:val="32"/>
          <w:szCs w:val="32"/>
        </w:rPr>
        <w:t>（</w:t>
      </w:r>
      <w:r>
        <w:rPr>
          <w:rFonts w:ascii="仿宋_GB2312" w:eastAsia="仿宋_GB2312" w:hAnsi="宋体" w:hint="eastAsia"/>
          <w:sz w:val="32"/>
          <w:szCs w:val="32"/>
        </w:rPr>
        <w:t>二</w:t>
      </w:r>
      <w:r w:rsidRPr="00646042">
        <w:rPr>
          <w:rFonts w:ascii="仿宋_GB2312" w:eastAsia="仿宋_GB2312" w:hAnsi="宋体" w:hint="eastAsia"/>
          <w:sz w:val="32"/>
          <w:szCs w:val="32"/>
        </w:rPr>
        <w:t>）</w:t>
      </w:r>
      <w:r w:rsidR="00477293" w:rsidRPr="00646042">
        <w:rPr>
          <w:rFonts w:ascii="仿宋_GB2312" w:eastAsia="仿宋_GB2312" w:hAnsi="宋体" w:hint="eastAsia"/>
          <w:sz w:val="32"/>
          <w:szCs w:val="32"/>
        </w:rPr>
        <w:t>资源勘探</w:t>
      </w:r>
      <w:r w:rsidR="002D6EBE" w:rsidRPr="00852FBE">
        <w:rPr>
          <w:rFonts w:ascii="仿宋_GB2312" w:eastAsia="仿宋_GB2312" w:hAnsi="宋体" w:hint="eastAsia"/>
          <w:color w:val="000000" w:themeColor="text1"/>
          <w:sz w:val="32"/>
          <w:szCs w:val="32"/>
        </w:rPr>
        <w:t>工业</w:t>
      </w:r>
      <w:r w:rsidR="00477293" w:rsidRPr="00646042">
        <w:rPr>
          <w:rFonts w:ascii="仿宋_GB2312" w:eastAsia="仿宋_GB2312" w:hAnsi="宋体" w:hint="eastAsia"/>
          <w:sz w:val="32"/>
          <w:szCs w:val="32"/>
        </w:rPr>
        <w:t>信息等支出（类）资源勘探开发（款）机关服务（项）：指行政单位（包括实行公务员管理的事业单位）提供后勤服务的各类后勤服务中心、医务室等附属事业单位的支出。</w:t>
      </w:r>
    </w:p>
    <w:p w:rsidR="00477293" w:rsidRPr="00E17EBF" w:rsidRDefault="00477293" w:rsidP="00477293">
      <w:pPr>
        <w:ind w:firstLine="645"/>
        <w:rPr>
          <w:rFonts w:ascii="仿宋_GB2312" w:eastAsia="仿宋_GB2312" w:hAnsi="宋体"/>
          <w:sz w:val="32"/>
          <w:szCs w:val="32"/>
        </w:rPr>
      </w:pPr>
    </w:p>
    <w:p w:rsidR="002E1ADF" w:rsidRPr="008D2420" w:rsidRDefault="002E1ADF" w:rsidP="009F4A2C">
      <w:pPr>
        <w:tabs>
          <w:tab w:val="center" w:pos="4475"/>
        </w:tabs>
        <w:ind w:firstLineChars="200" w:firstLine="640"/>
        <w:rPr>
          <w:rFonts w:ascii="黑体" w:eastAsia="黑体"/>
          <w:sz w:val="32"/>
          <w:szCs w:val="32"/>
        </w:rPr>
      </w:pPr>
      <w:r w:rsidRPr="00D661FB">
        <w:rPr>
          <w:rFonts w:ascii="黑体" w:eastAsia="黑体" w:hint="eastAsia"/>
          <w:sz w:val="32"/>
          <w:szCs w:val="32"/>
        </w:rPr>
        <w:t>第</w:t>
      </w:r>
      <w:r>
        <w:rPr>
          <w:rFonts w:ascii="黑体" w:eastAsia="黑体" w:hint="eastAsia"/>
          <w:sz w:val="32"/>
          <w:szCs w:val="32"/>
        </w:rPr>
        <w:t>四</w:t>
      </w:r>
      <w:r w:rsidRPr="00D661FB">
        <w:rPr>
          <w:rFonts w:ascii="黑体" w:eastAsia="黑体" w:hint="eastAsia"/>
          <w:sz w:val="32"/>
          <w:szCs w:val="32"/>
        </w:rPr>
        <w:t>部分：</w:t>
      </w:r>
      <w:r w:rsidRPr="00D661FB">
        <w:rPr>
          <w:rFonts w:ascii="黑体" w:eastAsia="黑体" w:hAnsi="黑体" w:hint="eastAsia"/>
          <w:bCs/>
          <w:color w:val="000000"/>
          <w:sz w:val="32"/>
          <w:szCs w:val="32"/>
        </w:rPr>
        <w:t>广西壮族自治区地质矿产勘查开发局机关服务中心</w:t>
      </w:r>
      <w:r w:rsidRPr="00D661FB">
        <w:rPr>
          <w:rFonts w:ascii="黑体" w:eastAsia="黑体" w:hint="eastAsia"/>
          <w:sz w:val="32"/>
          <w:szCs w:val="32"/>
        </w:rPr>
        <w:t>202</w:t>
      </w:r>
      <w:r>
        <w:rPr>
          <w:rFonts w:ascii="黑体" w:eastAsia="黑体" w:hint="eastAsia"/>
          <w:sz w:val="32"/>
          <w:szCs w:val="32"/>
        </w:rPr>
        <w:t>3</w:t>
      </w:r>
      <w:r w:rsidRPr="00D661FB">
        <w:rPr>
          <w:rFonts w:ascii="黑体" w:eastAsia="黑体" w:hint="eastAsia"/>
          <w:sz w:val="32"/>
          <w:szCs w:val="32"/>
        </w:rPr>
        <w:t>年</w:t>
      </w:r>
      <w:r>
        <w:rPr>
          <w:rFonts w:ascii="黑体" w:eastAsia="黑体" w:hint="eastAsia"/>
          <w:sz w:val="32"/>
          <w:szCs w:val="32"/>
        </w:rPr>
        <w:t>单位</w:t>
      </w:r>
      <w:r w:rsidRPr="00D661FB">
        <w:rPr>
          <w:rFonts w:ascii="黑体" w:eastAsia="黑体" w:hint="eastAsia"/>
          <w:sz w:val="32"/>
          <w:szCs w:val="32"/>
        </w:rPr>
        <w:t>预算报表</w:t>
      </w:r>
    </w:p>
    <w:p w:rsidR="00E17EBF" w:rsidRPr="00E17EBF" w:rsidRDefault="00E17EBF" w:rsidP="00E17EBF">
      <w:pPr>
        <w:tabs>
          <w:tab w:val="center" w:pos="4475"/>
        </w:tabs>
        <w:ind w:firstLine="645"/>
        <w:rPr>
          <w:rFonts w:ascii="仿宋_GB2312" w:eastAsia="仿宋_GB2312" w:hint="eastAsia"/>
          <w:sz w:val="32"/>
          <w:szCs w:val="32"/>
        </w:rPr>
      </w:pPr>
      <w:bookmarkStart w:id="1" w:name="RANGE!A1:D60"/>
      <w:bookmarkEnd w:id="1"/>
      <w:r w:rsidRPr="00E17EBF">
        <w:rPr>
          <w:rFonts w:ascii="仿宋_GB2312" w:eastAsia="仿宋_GB2312" w:hint="eastAsia"/>
          <w:sz w:val="32"/>
          <w:szCs w:val="32"/>
        </w:rPr>
        <w:t>一、单位收支总体情况表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二、单位收入总体情况表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三、单位支出总体情况表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四、财政拨款收支总体情况表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五、一般公共支出情况表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六、一般公共预算基本支出情况表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七、财政拨款三</w:t>
      </w:r>
      <w:proofErr w:type="gramStart"/>
      <w:r w:rsidRPr="00E17EBF">
        <w:rPr>
          <w:rFonts w:ascii="仿宋_GB2312" w:eastAsia="仿宋_GB2312" w:hint="eastAsia"/>
          <w:sz w:val="32"/>
          <w:szCs w:val="32"/>
        </w:rPr>
        <w:t>公两费</w:t>
      </w:r>
      <w:proofErr w:type="gramEnd"/>
      <w:r w:rsidRPr="00E17EBF">
        <w:rPr>
          <w:rFonts w:ascii="仿宋_GB2312" w:eastAsia="仿宋_GB2312" w:hint="eastAsia"/>
          <w:sz w:val="32"/>
          <w:szCs w:val="32"/>
        </w:rPr>
        <w:t>支出情况表</w:t>
      </w:r>
    </w:p>
    <w:p w:rsidR="00E17EBF" w:rsidRPr="00E17EBF" w:rsidRDefault="00E17EBF" w:rsidP="00E17EBF">
      <w:pPr>
        <w:tabs>
          <w:tab w:val="center" w:pos="4475"/>
        </w:tabs>
        <w:ind w:firstLine="645"/>
        <w:rPr>
          <w:rFonts w:ascii="仿宋_GB2312" w:eastAsia="仿宋_GB2312" w:hint="eastAsia"/>
          <w:sz w:val="32"/>
          <w:szCs w:val="32"/>
        </w:rPr>
      </w:pPr>
      <w:r w:rsidRPr="00E17EBF">
        <w:rPr>
          <w:rFonts w:ascii="仿宋_GB2312" w:eastAsia="仿宋_GB2312" w:hint="eastAsia"/>
          <w:sz w:val="32"/>
          <w:szCs w:val="32"/>
        </w:rPr>
        <w:t>八、政府性基金预算支出情况表</w:t>
      </w:r>
    </w:p>
    <w:p w:rsidR="002E1ADF" w:rsidRPr="00E17EBF" w:rsidRDefault="00E17EBF" w:rsidP="00E17EBF">
      <w:pPr>
        <w:tabs>
          <w:tab w:val="center" w:pos="4475"/>
        </w:tabs>
        <w:ind w:firstLine="645"/>
        <w:rPr>
          <w:rFonts w:ascii="仿宋_GB2312" w:eastAsia="仿宋_GB2312"/>
          <w:sz w:val="32"/>
          <w:szCs w:val="32"/>
        </w:rPr>
      </w:pPr>
      <w:r w:rsidRPr="00E17EBF">
        <w:rPr>
          <w:rFonts w:ascii="仿宋_GB2312" w:eastAsia="仿宋_GB2312" w:hint="eastAsia"/>
          <w:sz w:val="32"/>
          <w:szCs w:val="32"/>
        </w:rPr>
        <w:t>九、国有资本经营预算支出情况表</w:t>
      </w:r>
    </w:p>
    <w:p w:rsidR="002E1ADF" w:rsidRDefault="002E1ADF" w:rsidP="002E1ADF">
      <w:pPr>
        <w:tabs>
          <w:tab w:val="center" w:pos="4475"/>
        </w:tabs>
        <w:ind w:firstLine="636"/>
        <w:rPr>
          <w:rFonts w:ascii="仿宋_GB2312" w:eastAsia="仿宋_GB2312"/>
          <w:sz w:val="32"/>
          <w:szCs w:val="32"/>
        </w:rPr>
      </w:pPr>
      <w:r w:rsidRPr="007B6B35">
        <w:rPr>
          <w:rFonts w:ascii="仿宋_GB2312" w:eastAsia="仿宋_GB2312" w:hint="eastAsia"/>
          <w:sz w:val="32"/>
          <w:szCs w:val="32"/>
        </w:rPr>
        <w:t>上述报表详见附件。</w:t>
      </w:r>
    </w:p>
    <w:p w:rsidR="002E1ADF" w:rsidRPr="00421549" w:rsidRDefault="002E1ADF" w:rsidP="00477293">
      <w:pPr>
        <w:ind w:firstLine="645"/>
        <w:rPr>
          <w:rFonts w:ascii="仿宋_GB2312" w:eastAsia="仿宋_GB2312" w:hAnsi="宋体"/>
          <w:sz w:val="32"/>
          <w:szCs w:val="32"/>
        </w:rPr>
      </w:pPr>
    </w:p>
    <w:p w:rsidR="005E6461" w:rsidRPr="00477293" w:rsidRDefault="005E6461"/>
    <w:sectPr w:rsidR="005E6461" w:rsidRPr="00477293" w:rsidSect="00590052">
      <w:headerReference w:type="default" r:id="rId7"/>
      <w:footerReference w:type="even" r:id="rId8"/>
      <w:pgSz w:w="11906" w:h="16838"/>
      <w:pgMar w:top="2098" w:right="1588" w:bottom="209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529" w:rsidRDefault="00B30529" w:rsidP="00477293">
      <w:r>
        <w:separator/>
      </w:r>
    </w:p>
  </w:endnote>
  <w:endnote w:type="continuationSeparator" w:id="0">
    <w:p w:rsidR="00B30529" w:rsidRDefault="00B30529" w:rsidP="0047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6" w:rsidRDefault="00FE1D12" w:rsidP="00A02A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5636" w:rsidRDefault="00B30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529" w:rsidRDefault="00B30529" w:rsidP="00477293">
      <w:r>
        <w:separator/>
      </w:r>
    </w:p>
  </w:footnote>
  <w:footnote w:type="continuationSeparator" w:id="0">
    <w:p w:rsidR="00B30529" w:rsidRDefault="00B30529" w:rsidP="0047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636" w:rsidRDefault="00B30529" w:rsidP="00F9094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0F"/>
    <w:rsid w:val="001172B2"/>
    <w:rsid w:val="001C255A"/>
    <w:rsid w:val="002C2791"/>
    <w:rsid w:val="002D6EBE"/>
    <w:rsid w:val="002E1ADF"/>
    <w:rsid w:val="00350267"/>
    <w:rsid w:val="00357291"/>
    <w:rsid w:val="00370D48"/>
    <w:rsid w:val="00431F7D"/>
    <w:rsid w:val="00447F58"/>
    <w:rsid w:val="00477293"/>
    <w:rsid w:val="004845F7"/>
    <w:rsid w:val="00505FBA"/>
    <w:rsid w:val="005A56DE"/>
    <w:rsid w:val="005C5B82"/>
    <w:rsid w:val="005E4032"/>
    <w:rsid w:val="005E6461"/>
    <w:rsid w:val="006046B5"/>
    <w:rsid w:val="006C37AA"/>
    <w:rsid w:val="006C79DF"/>
    <w:rsid w:val="006E1388"/>
    <w:rsid w:val="00761BD8"/>
    <w:rsid w:val="007F3E39"/>
    <w:rsid w:val="00852FBE"/>
    <w:rsid w:val="008A7CE9"/>
    <w:rsid w:val="008D1BCA"/>
    <w:rsid w:val="008E60BB"/>
    <w:rsid w:val="00971FCD"/>
    <w:rsid w:val="009D3260"/>
    <w:rsid w:val="009F4A2C"/>
    <w:rsid w:val="00A76041"/>
    <w:rsid w:val="00AB64D6"/>
    <w:rsid w:val="00B2130F"/>
    <w:rsid w:val="00B30529"/>
    <w:rsid w:val="00B55724"/>
    <w:rsid w:val="00C54535"/>
    <w:rsid w:val="00D017BD"/>
    <w:rsid w:val="00D04DB3"/>
    <w:rsid w:val="00D661FB"/>
    <w:rsid w:val="00DB53F6"/>
    <w:rsid w:val="00E111DB"/>
    <w:rsid w:val="00E17EBF"/>
    <w:rsid w:val="00E45F2B"/>
    <w:rsid w:val="00E4616A"/>
    <w:rsid w:val="00F71671"/>
    <w:rsid w:val="00FA1F4F"/>
    <w:rsid w:val="00FE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7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77293"/>
    <w:rPr>
      <w:sz w:val="18"/>
      <w:szCs w:val="18"/>
    </w:rPr>
  </w:style>
  <w:style w:type="paragraph" w:styleId="a4">
    <w:name w:val="footer"/>
    <w:basedOn w:val="a"/>
    <w:link w:val="Char0"/>
    <w:unhideWhenUsed/>
    <w:rsid w:val="00477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7293"/>
    <w:rPr>
      <w:sz w:val="18"/>
      <w:szCs w:val="18"/>
    </w:rPr>
  </w:style>
  <w:style w:type="character" w:styleId="a5">
    <w:name w:val="page number"/>
    <w:basedOn w:val="a0"/>
    <w:rsid w:val="00477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772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477293"/>
    <w:rPr>
      <w:sz w:val="18"/>
      <w:szCs w:val="18"/>
    </w:rPr>
  </w:style>
  <w:style w:type="paragraph" w:styleId="a4">
    <w:name w:val="footer"/>
    <w:basedOn w:val="a"/>
    <w:link w:val="Char0"/>
    <w:unhideWhenUsed/>
    <w:rsid w:val="004772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77293"/>
    <w:rPr>
      <w:sz w:val="18"/>
      <w:szCs w:val="18"/>
    </w:rPr>
  </w:style>
  <w:style w:type="character" w:styleId="a5">
    <w:name w:val="page number"/>
    <w:basedOn w:val="a0"/>
    <w:rsid w:val="00477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3061">
      <w:bodyDiv w:val="1"/>
      <w:marLeft w:val="0"/>
      <w:marRight w:val="0"/>
      <w:marTop w:val="0"/>
      <w:marBottom w:val="0"/>
      <w:divBdr>
        <w:top w:val="none" w:sz="0" w:space="0" w:color="auto"/>
        <w:left w:val="none" w:sz="0" w:space="0" w:color="auto"/>
        <w:bottom w:val="none" w:sz="0" w:space="0" w:color="auto"/>
        <w:right w:val="none" w:sz="0" w:space="0" w:color="auto"/>
      </w:divBdr>
    </w:div>
    <w:div w:id="361899319">
      <w:bodyDiv w:val="1"/>
      <w:marLeft w:val="0"/>
      <w:marRight w:val="0"/>
      <w:marTop w:val="0"/>
      <w:marBottom w:val="0"/>
      <w:divBdr>
        <w:top w:val="none" w:sz="0" w:space="0" w:color="auto"/>
        <w:left w:val="none" w:sz="0" w:space="0" w:color="auto"/>
        <w:bottom w:val="none" w:sz="0" w:space="0" w:color="auto"/>
        <w:right w:val="none" w:sz="0" w:space="0" w:color="auto"/>
      </w:divBdr>
    </w:div>
    <w:div w:id="19640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430</Words>
  <Characters>2451</Characters>
  <Application>Microsoft Office Word</Application>
  <DocSecurity>0</DocSecurity>
  <Lines>20</Lines>
  <Paragraphs>5</Paragraphs>
  <ScaleCrop>false</ScaleCrop>
  <Company>Microsoft</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周飞</dc:creator>
  <cp:lastModifiedBy>施颖珊</cp:lastModifiedBy>
  <cp:revision>8</cp:revision>
  <dcterms:created xsi:type="dcterms:W3CDTF">2022-03-01T03:06:00Z</dcterms:created>
  <dcterms:modified xsi:type="dcterms:W3CDTF">2023-02-15T01:15:00Z</dcterms:modified>
</cp:coreProperties>
</file>